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A28F" w14:textId="197DF89F" w:rsidR="00771F83" w:rsidRDefault="00CB1D62">
      <w:r>
        <w:rPr>
          <w:noProof/>
        </w:rPr>
        <w:drawing>
          <wp:anchor distT="0" distB="0" distL="114300" distR="114300" simplePos="0" relativeHeight="251658243" behindDoc="0" locked="0" layoutInCell="1" allowOverlap="1" wp14:anchorId="3DA1B8F9" wp14:editId="08AD56DE">
            <wp:simplePos x="0" y="0"/>
            <wp:positionH relativeFrom="column">
              <wp:posOffset>5705475</wp:posOffset>
            </wp:positionH>
            <wp:positionV relativeFrom="paragraph">
              <wp:posOffset>39370</wp:posOffset>
            </wp:positionV>
            <wp:extent cx="1186388" cy="776177"/>
            <wp:effectExtent l="0" t="0" r="0" b="5080"/>
            <wp:wrapNone/>
            <wp:docPr id="1062961413" name="Picture 106296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r w:rsidR="00E10BB2">
        <w:rPr>
          <w:rFonts w:ascii="Calibri" w:hAnsi="Calibri" w:cs="Calibri"/>
          <w:b/>
          <w:bCs/>
          <w:noProof/>
          <w:color w:val="FFFFFF" w:themeColor="background1"/>
          <w:sz w:val="56"/>
          <w:szCs w:val="56"/>
        </w:rPr>
        <mc:AlternateContent>
          <mc:Choice Requires="wps">
            <w:drawing>
              <wp:anchor distT="0" distB="0" distL="114300" distR="114300" simplePos="0" relativeHeight="251658240" behindDoc="0" locked="0" layoutInCell="1" allowOverlap="1" wp14:anchorId="55E31AA7" wp14:editId="1495D2C0">
                <wp:simplePos x="0" y="0"/>
                <wp:positionH relativeFrom="page">
                  <wp:posOffset>-76200</wp:posOffset>
                </wp:positionH>
                <wp:positionV relativeFrom="paragraph">
                  <wp:posOffset>-184150</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1AA7" id="_x0000_t202" coordsize="21600,21600" o:spt="202" path="m,l,21600r21600,l21600,xe">
                <v:stroke joinstyle="miter"/>
                <v:path gradientshapeok="t" o:connecttype="rect"/>
              </v:shapetype>
              <v:shape id="Text Box 5" o:spid="_x0000_s1026" type="#_x0000_t202" style="position:absolute;margin-left:-6pt;margin-top:-14.5pt;width:643pt;height:9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" fillcolor="#ed6898 [3204]" strokecolor="#ed6898 [3204]" strokeweight=".5pt">
                <v:textbo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v:shape>
            </w:pict>
          </mc:Fallback>
        </mc:AlternateContent>
      </w:r>
      <w:r w:rsidR="00771F83">
        <w:rPr>
          <w:rFonts w:ascii="Calibri" w:hAnsi="Calibri" w:cs="Calibri"/>
          <w:b/>
          <w:bCs/>
          <w:noProof/>
          <w:color w:val="FFFFFF" w:themeColor="background1"/>
          <w:sz w:val="56"/>
          <w:szCs w:val="56"/>
        </w:rPr>
        <mc:AlternateContent>
          <mc:Choice Requires="wps">
            <w:drawing>
              <wp:anchor distT="0" distB="0" distL="114300" distR="114300" simplePos="0" relativeHeight="251658241" behindDoc="0" locked="0" layoutInCell="1" allowOverlap="1" wp14:anchorId="0B97D49D" wp14:editId="500C421E">
                <wp:simplePos x="0" y="0"/>
                <wp:positionH relativeFrom="page">
                  <wp:posOffset>-38100</wp:posOffset>
                </wp:positionH>
                <wp:positionV relativeFrom="paragraph">
                  <wp:posOffset>10160</wp:posOffset>
                </wp:positionV>
                <wp:extent cx="23526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bg1"/>
                        </a:solidFill>
                        <a:ln w="6350">
                          <a:solidFill>
                            <a:schemeClr val="bg1"/>
                          </a:solidFill>
                        </a:ln>
                      </wps:spPr>
                      <wps:txb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D49D" id="Text Box 7" o:spid="_x0000_s1027" type="#_x0000_t202" style="position:absolute;margin-left:-3pt;margin-top:.8pt;width:185.25pt;height:27.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" fillcolor="white [3212]" strokecolor="white [3212]" strokeweight=".5pt">
                <v:textbo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v:textbox>
                <w10:wrap anchorx="page"/>
              </v:shape>
            </w:pict>
          </mc:Fallback>
        </mc:AlternateContent>
      </w:r>
    </w:p>
    <w:p w14:paraId="02D50BAB" w14:textId="092DF860" w:rsidR="00771F83" w:rsidRDefault="00771F83"/>
    <w:p w14:paraId="60CEFD5B" w14:textId="79FE563A" w:rsidR="00771F83" w:rsidRDefault="00771F83">
      <w:r>
        <w:rPr>
          <w:rFonts w:ascii="Calibri" w:hAnsi="Calibri" w:cs="Calibri"/>
          <w:b/>
          <w:bCs/>
          <w:noProof/>
          <w:color w:val="FFFFFF" w:themeColor="background1"/>
          <w:sz w:val="56"/>
          <w:szCs w:val="56"/>
        </w:rPr>
        <mc:AlternateContent>
          <mc:Choice Requires="wps">
            <w:drawing>
              <wp:anchor distT="0" distB="0" distL="114300" distR="114300" simplePos="0" relativeHeight="251658242" behindDoc="0" locked="0" layoutInCell="1" allowOverlap="1" wp14:anchorId="40CF4DE6" wp14:editId="44CB0676">
                <wp:simplePos x="0" y="0"/>
                <wp:positionH relativeFrom="page">
                  <wp:align>left</wp:align>
                </wp:positionH>
                <wp:positionV relativeFrom="paragraph">
                  <wp:posOffset>173990</wp:posOffset>
                </wp:positionV>
                <wp:extent cx="4899660" cy="348615"/>
                <wp:effectExtent l="0" t="0" r="15240" b="13335"/>
                <wp:wrapNone/>
                <wp:docPr id="8" name="Text Box 8"/>
                <wp:cNvGraphicFramePr/>
                <a:graphic xmlns:a="http://schemas.openxmlformats.org/drawingml/2006/main">
                  <a:graphicData uri="http://schemas.microsoft.com/office/word/2010/wordprocessingShape">
                    <wps:wsp>
                      <wps:cNvSpPr txBox="1"/>
                      <wps:spPr>
                        <a:xfrm>
                          <a:off x="0" y="0"/>
                          <a:ext cx="4899660" cy="348615"/>
                        </a:xfrm>
                        <a:prstGeom prst="rect">
                          <a:avLst/>
                        </a:prstGeom>
                        <a:solidFill>
                          <a:schemeClr val="bg1"/>
                        </a:solidFill>
                        <a:ln w="6350">
                          <a:solidFill>
                            <a:schemeClr val="bg1"/>
                          </a:solidFill>
                        </a:ln>
                      </wps:spPr>
                      <wps:txbx>
                        <w:txbxContent>
                          <w:p w14:paraId="078ABF16" w14:textId="2F38DFDB" w:rsidR="00535E54" w:rsidRPr="00557734" w:rsidRDefault="002E77FC"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Head of Influencing</w:t>
                            </w:r>
                            <w:r w:rsidR="008642F2">
                              <w:rPr>
                                <w:rFonts w:ascii="Calibri" w:hAnsi="Calibri" w:cs="Calibri"/>
                                <w:b/>
                                <w:bCs/>
                                <w:color w:val="ED6898" w:themeColor="accent1"/>
                                <w:sz w:val="36"/>
                                <w:szCs w:val="36"/>
                              </w:rPr>
                              <w:t>,</w:t>
                            </w:r>
                            <w:r>
                              <w:rPr>
                                <w:rFonts w:ascii="Calibri" w:hAnsi="Calibri" w:cs="Calibri"/>
                                <w:b/>
                                <w:bCs/>
                                <w:color w:val="ED6898" w:themeColor="accent1"/>
                                <w:sz w:val="36"/>
                                <w:szCs w:val="36"/>
                              </w:rPr>
                              <w:t xml:space="preserve"> Policy and Public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4DE6" id="Text Box 8" o:spid="_x0000_s1028" type="#_x0000_t202" style="position:absolute;margin-left:0;margin-top:13.7pt;width:385.8pt;height:27.4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" fillcolor="white [3212]" strokecolor="white [3212]" strokeweight=".5pt">
                <v:textbox>
                  <w:txbxContent>
                    <w:p w14:paraId="078ABF16" w14:textId="2F38DFDB" w:rsidR="00535E54" w:rsidRPr="00557734" w:rsidRDefault="002E77FC"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Head of Influencing</w:t>
                      </w:r>
                      <w:r w:rsidR="008642F2">
                        <w:rPr>
                          <w:rFonts w:ascii="Calibri" w:hAnsi="Calibri" w:cs="Calibri"/>
                          <w:b/>
                          <w:bCs/>
                          <w:color w:val="ED6898" w:themeColor="accent1"/>
                          <w:sz w:val="36"/>
                          <w:szCs w:val="36"/>
                        </w:rPr>
                        <w:t>,</w:t>
                      </w:r>
                      <w:r>
                        <w:rPr>
                          <w:rFonts w:ascii="Calibri" w:hAnsi="Calibri" w:cs="Calibri"/>
                          <w:b/>
                          <w:bCs/>
                          <w:color w:val="ED6898" w:themeColor="accent1"/>
                          <w:sz w:val="36"/>
                          <w:szCs w:val="36"/>
                        </w:rPr>
                        <w:t xml:space="preserve"> Policy and Public Affairs</w:t>
                      </w:r>
                    </w:p>
                  </w:txbxContent>
                </v:textbox>
                <w10:wrap anchorx="page"/>
              </v:shape>
            </w:pict>
          </mc:Fallback>
        </mc:AlternateContent>
      </w:r>
    </w:p>
    <w:p w14:paraId="7C91AB89" w14:textId="1DC75F05" w:rsidR="00771F83" w:rsidRDefault="00771F83"/>
    <w:p w14:paraId="603EE23C" w14:textId="77777777" w:rsidR="00771F83" w:rsidRDefault="00771F83"/>
    <w:p w14:paraId="69EF5AB2" w14:textId="7217F96E" w:rsidR="003523F7" w:rsidRDefault="003523F7"/>
    <w:p w14:paraId="786B4F57" w14:textId="30771877" w:rsidR="00771F83" w:rsidRDefault="00771F83" w:rsidP="00944E53">
      <w:pPr>
        <w:spacing w:before="240"/>
        <w:ind w:left="426" w:right="119" w:hanging="284"/>
        <w:jc w:val="both"/>
        <w:rPr>
          <w:rFonts w:cstheme="minorBidi"/>
          <w:b/>
          <w:bCs/>
          <w:color w:val="ED6898" w:themeColor="accent1"/>
          <w:sz w:val="24"/>
          <w:lang w:eastAsia="en-GB"/>
        </w:rPr>
      </w:pPr>
      <w:r>
        <w:rPr>
          <w:rFonts w:cstheme="minorBidi"/>
          <w:b/>
          <w:bCs/>
          <w:color w:val="7F7F7F" w:themeColor="text1"/>
          <w:sz w:val="32"/>
          <w:szCs w:val="32"/>
          <w:lang w:eastAsia="en-GB"/>
        </w:rPr>
        <w:t>Role Purpose</w:t>
      </w:r>
      <w:r w:rsidRPr="00771F83">
        <w:rPr>
          <w:rFonts w:cstheme="minorBidi"/>
          <w:b/>
          <w:bCs/>
          <w:color w:val="ED6898" w:themeColor="accent1"/>
          <w:sz w:val="24"/>
          <w:lang w:eastAsia="en-GB"/>
        </w:rPr>
        <w:t xml:space="preserve"> </w:t>
      </w:r>
    </w:p>
    <w:p w14:paraId="1D221DE1" w14:textId="7B1AB12B" w:rsidR="00771F83" w:rsidRDefault="00D65E37" w:rsidP="006B075B">
      <w:pPr>
        <w:ind w:left="142" w:right="119"/>
        <w:jc w:val="both"/>
        <w:rPr>
          <w:rFonts w:cstheme="minorBidi"/>
          <w:b/>
          <w:bCs/>
          <w:color w:val="ED6898" w:themeColor="accent1"/>
          <w:sz w:val="24"/>
          <w:lang w:eastAsia="en-GB"/>
        </w:rPr>
      </w:pPr>
      <w:r w:rsidRPr="00D65E37">
        <w:rPr>
          <w:rFonts w:cstheme="minorBidi"/>
          <w:b/>
          <w:bCs/>
          <w:color w:val="ED6898" w:themeColor="accent1"/>
          <w:sz w:val="24"/>
          <w:lang w:eastAsia="en-GB"/>
        </w:rPr>
        <w:t>This role is responsible for shaping and advancing the charity’s policy agenda, advocating for its mission and objectives, and influencing public opinion, policy, and decision-making at all levels. This includes engagement with Parliament</w:t>
      </w:r>
      <w:r w:rsidR="002B6A19">
        <w:rPr>
          <w:rFonts w:cstheme="minorBidi"/>
          <w:b/>
          <w:bCs/>
          <w:color w:val="ED6898" w:themeColor="accent1"/>
          <w:sz w:val="24"/>
          <w:lang w:eastAsia="en-GB"/>
        </w:rPr>
        <w:t xml:space="preserve"> (Westminster and Holyrood)</w:t>
      </w:r>
      <w:r w:rsidRPr="00D65E37">
        <w:rPr>
          <w:rFonts w:cstheme="minorBidi"/>
          <w:b/>
          <w:bCs/>
          <w:color w:val="ED6898" w:themeColor="accent1"/>
          <w:sz w:val="24"/>
          <w:lang w:eastAsia="en-GB"/>
        </w:rPr>
        <w:t>, Mayoral Combined Authorities, Local Authorities, think tanks, and trade bodies. The goal is to establish the charity as a respected voice in policy discussions and a catalyst for meaningful change.</w:t>
      </w:r>
      <w:r w:rsidR="00D264B4">
        <w:rPr>
          <w:rFonts w:cstheme="minorBidi"/>
          <w:b/>
          <w:bCs/>
          <w:color w:val="ED6898" w:themeColor="accent1"/>
          <w:sz w:val="24"/>
          <w:lang w:eastAsia="en-GB"/>
        </w:rPr>
        <w:t xml:space="preserve"> </w:t>
      </w:r>
    </w:p>
    <w:p w14:paraId="5634969C" w14:textId="77777777" w:rsidR="00713BFC" w:rsidRDefault="00713BFC" w:rsidP="00944E53">
      <w:pPr>
        <w:ind w:left="426" w:right="119" w:hanging="284"/>
        <w:jc w:val="both"/>
        <w:rPr>
          <w:b/>
          <w:bCs/>
        </w:rPr>
      </w:pPr>
    </w:p>
    <w:p w14:paraId="6BE8F69B" w14:textId="11C579D4" w:rsidR="00986E0E" w:rsidRDefault="00986E0E" w:rsidP="00944E53">
      <w:pPr>
        <w:ind w:left="426" w:right="119" w:hanging="284"/>
        <w:rPr>
          <w:color w:val="5F5F5F" w:themeColor="text1" w:themeShade="BF"/>
          <w:sz w:val="20"/>
          <w:szCs w:val="22"/>
        </w:rPr>
      </w:pPr>
      <w:r w:rsidRPr="005A486D">
        <w:rPr>
          <w:b/>
          <w:bCs/>
          <w:color w:val="7F7F7F" w:themeColor="text1"/>
          <w:sz w:val="32"/>
          <w:szCs w:val="36"/>
        </w:rPr>
        <w:t xml:space="preserve">Key Accountabilities </w:t>
      </w:r>
      <w:r w:rsidRPr="005A486D">
        <w:rPr>
          <w:color w:val="5F5F5F" w:themeColor="text1" w:themeShade="BF"/>
          <w:sz w:val="20"/>
          <w:szCs w:val="22"/>
        </w:rPr>
        <w:t xml:space="preserve">  </w:t>
      </w:r>
    </w:p>
    <w:p w14:paraId="4E985C9F" w14:textId="1F8BCF72" w:rsidR="00FD4CB0" w:rsidRPr="00F563C8" w:rsidRDefault="00FD4CB0" w:rsidP="00944E53">
      <w:pPr>
        <w:ind w:left="426" w:right="119" w:hanging="284"/>
        <w:rPr>
          <w:b/>
          <w:bCs/>
          <w:color w:val="ED6898" w:themeColor="accent1"/>
          <w:sz w:val="28"/>
          <w:szCs w:val="32"/>
        </w:rPr>
      </w:pPr>
      <w:r>
        <w:rPr>
          <w:b/>
          <w:bCs/>
          <w:color w:val="ED6898" w:themeColor="accent1"/>
          <w:sz w:val="28"/>
          <w:szCs w:val="32"/>
        </w:rPr>
        <w:t>Business Strategy</w:t>
      </w:r>
    </w:p>
    <w:p w14:paraId="462621D8" w14:textId="4A0BAEB7" w:rsidR="00FD4CB0" w:rsidRDefault="00FD4CB0"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9D3F32">
        <w:rPr>
          <w:rFonts w:asciiTheme="minorHAnsi" w:hAnsiTheme="minorHAnsi" w:cs="Times New Roman"/>
          <w:color w:val="5F5F5F" w:themeColor="text1" w:themeShade="BF"/>
          <w:sz w:val="24"/>
          <w:szCs w:val="28"/>
          <w:lang w:eastAsia="en-US"/>
        </w:rPr>
        <w:t xml:space="preserve">To </w:t>
      </w:r>
      <w:r w:rsidR="00EF3890">
        <w:rPr>
          <w:rFonts w:asciiTheme="minorHAnsi" w:hAnsiTheme="minorHAnsi" w:cs="Times New Roman"/>
          <w:color w:val="5F5F5F" w:themeColor="text1" w:themeShade="BF"/>
          <w:sz w:val="24"/>
          <w:szCs w:val="28"/>
          <w:lang w:eastAsia="en-US"/>
        </w:rPr>
        <w:t>lead the development and implementation of national policy agenda</w:t>
      </w:r>
      <w:r w:rsidR="00AA39AF">
        <w:rPr>
          <w:rFonts w:asciiTheme="minorHAnsi" w:hAnsiTheme="minorHAnsi" w:cs="Times New Roman"/>
          <w:color w:val="5F5F5F" w:themeColor="text1" w:themeShade="BF"/>
          <w:sz w:val="24"/>
          <w:szCs w:val="28"/>
          <w:lang w:eastAsia="en-US"/>
        </w:rPr>
        <w:t xml:space="preserve">, </w:t>
      </w:r>
      <w:r w:rsidR="00EF3890">
        <w:rPr>
          <w:rFonts w:asciiTheme="minorHAnsi" w:hAnsiTheme="minorHAnsi" w:cs="Times New Roman"/>
          <w:color w:val="5F5F5F" w:themeColor="text1" w:themeShade="BF"/>
          <w:sz w:val="24"/>
          <w:szCs w:val="28"/>
          <w:lang w:eastAsia="en-US"/>
        </w:rPr>
        <w:t xml:space="preserve">ensuring alignment with </w:t>
      </w:r>
      <w:r w:rsidR="004E156B">
        <w:rPr>
          <w:rFonts w:asciiTheme="minorHAnsi" w:hAnsiTheme="minorHAnsi" w:cs="Times New Roman"/>
          <w:color w:val="5F5F5F" w:themeColor="text1" w:themeShade="BF"/>
          <w:sz w:val="24"/>
          <w:szCs w:val="28"/>
          <w:lang w:eastAsia="en-US"/>
        </w:rPr>
        <w:t xml:space="preserve">our </w:t>
      </w:r>
      <w:r w:rsidR="00EF3890">
        <w:rPr>
          <w:rFonts w:asciiTheme="minorHAnsi" w:hAnsiTheme="minorHAnsi" w:cs="Times New Roman"/>
          <w:color w:val="5F5F5F" w:themeColor="text1" w:themeShade="BF"/>
          <w:sz w:val="24"/>
          <w:szCs w:val="28"/>
          <w:lang w:eastAsia="en-US"/>
        </w:rPr>
        <w:t>vision, mission, values, and strategi</w:t>
      </w:r>
      <w:r w:rsidR="003E11C1">
        <w:rPr>
          <w:rFonts w:asciiTheme="minorHAnsi" w:hAnsiTheme="minorHAnsi" w:cs="Times New Roman"/>
          <w:color w:val="5F5F5F" w:themeColor="text1" w:themeShade="BF"/>
          <w:sz w:val="24"/>
          <w:szCs w:val="28"/>
          <w:lang w:eastAsia="en-US"/>
        </w:rPr>
        <w:t>c</w:t>
      </w:r>
      <w:r w:rsidR="00EF3890">
        <w:rPr>
          <w:rFonts w:asciiTheme="minorHAnsi" w:hAnsiTheme="minorHAnsi" w:cs="Times New Roman"/>
          <w:color w:val="5F5F5F" w:themeColor="text1" w:themeShade="BF"/>
          <w:sz w:val="24"/>
          <w:szCs w:val="28"/>
          <w:lang w:eastAsia="en-US"/>
        </w:rPr>
        <w:t xml:space="preserve"> objectives</w:t>
      </w:r>
      <w:r w:rsidR="004F4866">
        <w:rPr>
          <w:rFonts w:asciiTheme="minorHAnsi" w:hAnsiTheme="minorHAnsi" w:cs="Times New Roman"/>
          <w:color w:val="5F5F5F" w:themeColor="text1" w:themeShade="BF"/>
          <w:sz w:val="24"/>
          <w:szCs w:val="28"/>
          <w:lang w:eastAsia="en-US"/>
        </w:rPr>
        <w:t xml:space="preserve"> </w:t>
      </w:r>
      <w:r w:rsidR="004F4866" w:rsidRPr="004F4866">
        <w:rPr>
          <w:rFonts w:asciiTheme="minorHAnsi" w:hAnsiTheme="minorHAnsi" w:cs="Times New Roman"/>
          <w:color w:val="5F5F5F" w:themeColor="text1" w:themeShade="BF"/>
          <w:sz w:val="24"/>
          <w:szCs w:val="28"/>
          <w:lang w:eastAsia="en-US"/>
        </w:rPr>
        <w:t>thereby driving our advocacy efforts and influencing policy changes</w:t>
      </w:r>
      <w:r w:rsidR="002B6A19">
        <w:rPr>
          <w:rFonts w:asciiTheme="minorHAnsi" w:hAnsiTheme="minorHAnsi" w:cs="Times New Roman"/>
          <w:color w:val="5F5F5F" w:themeColor="text1" w:themeShade="BF"/>
          <w:sz w:val="24"/>
          <w:szCs w:val="28"/>
          <w:lang w:eastAsia="en-US"/>
        </w:rPr>
        <w:t>.</w:t>
      </w:r>
    </w:p>
    <w:p w14:paraId="729B234F" w14:textId="3D3A7221" w:rsidR="004E2526" w:rsidRDefault="004E2526" w:rsidP="00B73486">
      <w:pPr>
        <w:numPr>
          <w:ilvl w:val="0"/>
          <w:numId w:val="8"/>
        </w:numPr>
        <w:spacing w:line="256" w:lineRule="auto"/>
        <w:ind w:left="426" w:hanging="284"/>
        <w:jc w:val="both"/>
        <w:rPr>
          <w:rFonts w:eastAsiaTheme="minorHAnsi"/>
          <w:color w:val="5F5F5F" w:themeColor="text1" w:themeShade="BF"/>
          <w:sz w:val="24"/>
          <w:szCs w:val="28"/>
        </w:rPr>
      </w:pPr>
      <w:r w:rsidRPr="00B73486">
        <w:rPr>
          <w:rFonts w:eastAsiaTheme="minorHAnsi"/>
          <w:color w:val="5F5F5F" w:themeColor="text1" w:themeShade="BF"/>
          <w:sz w:val="24"/>
          <w:szCs w:val="28"/>
        </w:rPr>
        <w:t>Conduct and/or commission research, analysis, and evaluation on policy issues relevant to our organisation, providing expert insights and recommendations</w:t>
      </w:r>
      <w:r w:rsidR="00AB6232">
        <w:rPr>
          <w:rFonts w:eastAsiaTheme="minorHAnsi"/>
          <w:color w:val="5F5F5F" w:themeColor="text1" w:themeShade="BF"/>
          <w:sz w:val="24"/>
          <w:szCs w:val="28"/>
        </w:rPr>
        <w:t xml:space="preserve"> </w:t>
      </w:r>
      <w:r w:rsidR="00AB6232" w:rsidRPr="00AB6232">
        <w:rPr>
          <w:rFonts w:eastAsiaTheme="minorHAnsi"/>
          <w:color w:val="5F5F5F" w:themeColor="text1" w:themeShade="BF"/>
          <w:sz w:val="24"/>
          <w:szCs w:val="28"/>
        </w:rPr>
        <w:t>ensuring our policy positions are evidence-based and impactfu</w:t>
      </w:r>
      <w:r w:rsidR="00AB6232">
        <w:rPr>
          <w:rFonts w:eastAsiaTheme="minorHAnsi"/>
          <w:color w:val="5F5F5F" w:themeColor="text1" w:themeShade="BF"/>
          <w:sz w:val="24"/>
          <w:szCs w:val="28"/>
        </w:rPr>
        <w:t>l</w:t>
      </w:r>
      <w:r w:rsidR="002B6A19">
        <w:rPr>
          <w:rFonts w:eastAsiaTheme="minorHAnsi"/>
          <w:color w:val="5F5F5F" w:themeColor="text1" w:themeShade="BF"/>
          <w:sz w:val="24"/>
          <w:szCs w:val="28"/>
        </w:rPr>
        <w:t>.</w:t>
      </w:r>
    </w:p>
    <w:p w14:paraId="544B264E" w14:textId="487D1DA0" w:rsidR="00C00A9C" w:rsidRPr="00B73486" w:rsidRDefault="00C00A9C" w:rsidP="00B73486">
      <w:pPr>
        <w:numPr>
          <w:ilvl w:val="0"/>
          <w:numId w:val="8"/>
        </w:numPr>
        <w:spacing w:after="160" w:line="256" w:lineRule="auto"/>
        <w:ind w:left="426" w:hanging="284"/>
        <w:jc w:val="both"/>
        <w:rPr>
          <w:rFonts w:eastAsiaTheme="minorHAnsi"/>
          <w:color w:val="5F5F5F" w:themeColor="text1" w:themeShade="BF"/>
          <w:sz w:val="24"/>
          <w:szCs w:val="28"/>
        </w:rPr>
      </w:pPr>
      <w:r w:rsidRPr="00C00A9C">
        <w:rPr>
          <w:rFonts w:eastAsiaTheme="minorHAnsi"/>
          <w:color w:val="5F5F5F" w:themeColor="text1" w:themeShade="BF"/>
          <w:sz w:val="24"/>
          <w:szCs w:val="28"/>
        </w:rPr>
        <w:t>Develop and execute a proactive public affairs strategy to enhance our charity’s reputation, influence public opinion, and shape policy discussions, thereby increasing our impact and visibility</w:t>
      </w:r>
      <w:r w:rsidR="002B6A19">
        <w:rPr>
          <w:rFonts w:eastAsiaTheme="minorHAnsi"/>
          <w:color w:val="5F5F5F" w:themeColor="text1" w:themeShade="BF"/>
          <w:sz w:val="24"/>
          <w:szCs w:val="28"/>
        </w:rPr>
        <w:t>.</w:t>
      </w:r>
    </w:p>
    <w:p w14:paraId="18992C37" w14:textId="0CEC94CC" w:rsidR="00771F83" w:rsidRPr="00F563C8" w:rsidRDefault="009D3F32" w:rsidP="00944E53">
      <w:pPr>
        <w:ind w:left="426" w:right="119" w:hanging="284"/>
        <w:rPr>
          <w:b/>
          <w:bCs/>
          <w:color w:val="ED6898" w:themeColor="accent1"/>
          <w:sz w:val="28"/>
          <w:szCs w:val="32"/>
        </w:rPr>
      </w:pPr>
      <w:r>
        <w:rPr>
          <w:b/>
          <w:bCs/>
          <w:color w:val="ED6898" w:themeColor="accent1"/>
          <w:sz w:val="28"/>
          <w:szCs w:val="32"/>
        </w:rPr>
        <w:t>External Relations</w:t>
      </w:r>
    </w:p>
    <w:p w14:paraId="61FD26E5" w14:textId="602D6AB3" w:rsidR="00042E1C" w:rsidRPr="00042E1C" w:rsidRDefault="009D3F32" w:rsidP="00B73486">
      <w:pPr>
        <w:pStyle w:val="li1"/>
        <w:numPr>
          <w:ilvl w:val="0"/>
          <w:numId w:val="8"/>
        </w:numPr>
        <w:spacing w:before="0" w:beforeAutospacing="0" w:after="0"/>
        <w:ind w:left="426" w:right="119" w:hanging="284"/>
        <w:rPr>
          <w:color w:val="5F5F5F" w:themeColor="text1" w:themeShade="BF"/>
          <w:sz w:val="24"/>
          <w:szCs w:val="28"/>
        </w:rPr>
      </w:pPr>
      <w:r w:rsidRPr="009D3F32">
        <w:rPr>
          <w:rFonts w:asciiTheme="minorHAnsi" w:hAnsiTheme="minorHAnsi" w:cs="Times New Roman"/>
          <w:color w:val="5F5F5F" w:themeColor="text1" w:themeShade="BF"/>
          <w:sz w:val="24"/>
          <w:szCs w:val="28"/>
          <w:lang w:eastAsia="en-US"/>
        </w:rPr>
        <w:t xml:space="preserve">To </w:t>
      </w:r>
      <w:r w:rsidR="0069637B">
        <w:rPr>
          <w:color w:val="5F5F5F" w:themeColor="text1" w:themeShade="BF"/>
          <w:sz w:val="24"/>
          <w:szCs w:val="28"/>
        </w:rPr>
        <w:t>i</w:t>
      </w:r>
      <w:r w:rsidR="00042E1C" w:rsidRPr="00042E1C">
        <w:rPr>
          <w:color w:val="5F5F5F" w:themeColor="text1" w:themeShade="BF"/>
          <w:sz w:val="24"/>
          <w:szCs w:val="28"/>
        </w:rPr>
        <w:t>dentify relevant Government and sector consultations and draft our policy response, utilising your knowledge and drawing upon the evidence, opinions, and expertise from within the charity</w:t>
      </w:r>
      <w:r w:rsidR="000F738F">
        <w:rPr>
          <w:color w:val="5F5F5F" w:themeColor="text1" w:themeShade="BF"/>
          <w:sz w:val="24"/>
          <w:szCs w:val="28"/>
        </w:rPr>
        <w:t xml:space="preserve"> </w:t>
      </w:r>
      <w:r w:rsidR="000F738F" w:rsidRPr="000F738F">
        <w:rPr>
          <w:color w:val="5F5F5F" w:themeColor="text1" w:themeShade="BF"/>
          <w:sz w:val="24"/>
          <w:szCs w:val="28"/>
        </w:rPr>
        <w:t>ensuring our voice is heard in key policy discussions</w:t>
      </w:r>
      <w:r w:rsidR="00163D1A">
        <w:rPr>
          <w:color w:val="5F5F5F" w:themeColor="text1" w:themeShade="BF"/>
          <w:sz w:val="24"/>
          <w:szCs w:val="28"/>
        </w:rPr>
        <w:t>.</w:t>
      </w:r>
    </w:p>
    <w:p w14:paraId="5DB340DF" w14:textId="7315C3BB" w:rsidR="00771F83" w:rsidRDefault="004C19AB"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4C19AB">
        <w:rPr>
          <w:rFonts w:asciiTheme="minorHAnsi" w:hAnsiTheme="minorHAnsi" w:cs="Times New Roman"/>
          <w:color w:val="5F5F5F" w:themeColor="text1" w:themeShade="BF"/>
          <w:sz w:val="24"/>
          <w:szCs w:val="28"/>
          <w:lang w:eastAsia="en-US"/>
        </w:rPr>
        <w:t>Prepare policy briefs, reports, position papers, and other advocacy materials to internally inform and externally influence public opinion and decision-making processes, thereby shaping the policy landscape in favour of our mission</w:t>
      </w:r>
      <w:r w:rsidR="002A7E2A">
        <w:rPr>
          <w:rFonts w:asciiTheme="minorHAnsi" w:hAnsiTheme="minorHAnsi" w:cs="Times New Roman"/>
          <w:color w:val="5F5F5F" w:themeColor="text1" w:themeShade="BF"/>
          <w:sz w:val="24"/>
          <w:szCs w:val="28"/>
          <w:lang w:eastAsia="en-US"/>
        </w:rPr>
        <w:t>.</w:t>
      </w:r>
      <w:r w:rsidR="00943C37">
        <w:rPr>
          <w:rFonts w:asciiTheme="minorHAnsi" w:hAnsiTheme="minorHAnsi" w:cs="Times New Roman"/>
          <w:color w:val="5F5F5F" w:themeColor="text1" w:themeShade="BF"/>
          <w:sz w:val="24"/>
          <w:szCs w:val="28"/>
          <w:lang w:eastAsia="en-US"/>
        </w:rPr>
        <w:t xml:space="preserve"> </w:t>
      </w:r>
    </w:p>
    <w:p w14:paraId="2BBB9457" w14:textId="79F6D18A" w:rsidR="00943C37" w:rsidRPr="0037183B" w:rsidRDefault="00BC5C7F" w:rsidP="00BC5C7F">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Pr>
          <w:rFonts w:asciiTheme="minorHAnsi" w:hAnsiTheme="minorHAnsi" w:cs="Times New Roman"/>
          <w:color w:val="5F5F5F" w:themeColor="text1" w:themeShade="BF"/>
          <w:sz w:val="24"/>
          <w:szCs w:val="28"/>
          <w:lang w:eastAsia="en-US"/>
        </w:rPr>
        <w:t>Responding to</w:t>
      </w:r>
      <w:r w:rsidR="0037183B">
        <w:rPr>
          <w:rFonts w:asciiTheme="minorHAnsi" w:hAnsiTheme="minorHAnsi" w:cs="Times New Roman"/>
          <w:color w:val="5F5F5F" w:themeColor="text1" w:themeShade="BF"/>
          <w:sz w:val="24"/>
          <w:szCs w:val="28"/>
          <w:lang w:eastAsia="en-US"/>
        </w:rPr>
        <w:t xml:space="preserve"> /creating policy positions in relation to news, research or reports relating to social car</w:t>
      </w:r>
      <w:r w:rsidR="00D95DC4">
        <w:rPr>
          <w:rFonts w:asciiTheme="minorHAnsi" w:hAnsiTheme="minorHAnsi" w:cs="Times New Roman"/>
          <w:color w:val="5F5F5F" w:themeColor="text1" w:themeShade="BF"/>
          <w:sz w:val="24"/>
          <w:szCs w:val="28"/>
          <w:lang w:eastAsia="en-US"/>
        </w:rPr>
        <w:t>e.</w:t>
      </w:r>
    </w:p>
    <w:p w14:paraId="0B114A15" w14:textId="0BB77FAA" w:rsidR="002A7E2A" w:rsidRDefault="002A7E2A"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2A7E2A">
        <w:rPr>
          <w:rFonts w:asciiTheme="minorHAnsi" w:hAnsiTheme="minorHAnsi" w:cs="Times New Roman"/>
          <w:color w:val="5F5F5F" w:themeColor="text1" w:themeShade="BF"/>
          <w:sz w:val="24"/>
          <w:szCs w:val="28"/>
          <w:lang w:eastAsia="en-US"/>
        </w:rPr>
        <w:t>Monitor legislative and regulatory developments at local, regional, and national levels to identify emerging issues and opportunities for engagement and advocacy, ensuring we remain proactive and responsive to changes</w:t>
      </w:r>
      <w:r w:rsidR="007F35AE">
        <w:rPr>
          <w:rFonts w:asciiTheme="minorHAnsi" w:hAnsiTheme="minorHAnsi" w:cs="Times New Roman"/>
          <w:color w:val="5F5F5F" w:themeColor="text1" w:themeShade="BF"/>
          <w:sz w:val="24"/>
          <w:szCs w:val="28"/>
          <w:lang w:eastAsia="en-US"/>
        </w:rPr>
        <w:t>.</w:t>
      </w:r>
    </w:p>
    <w:p w14:paraId="56686497" w14:textId="4963493E" w:rsidR="007F35AE" w:rsidRDefault="007F35AE"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7F35AE">
        <w:rPr>
          <w:rFonts w:asciiTheme="minorHAnsi" w:hAnsiTheme="minorHAnsi" w:cs="Times New Roman"/>
          <w:color w:val="5F5F5F" w:themeColor="text1" w:themeShade="BF"/>
          <w:sz w:val="24"/>
          <w:szCs w:val="28"/>
          <w:lang w:eastAsia="en-US"/>
        </w:rPr>
        <w:t>Develop strong routines in proactively engaging leaders in our charity to access their views and policy insight and share with them relevant external updates, fostering a collaborative approach to policy development</w:t>
      </w:r>
      <w:r w:rsidR="00163D1A">
        <w:rPr>
          <w:rFonts w:asciiTheme="minorHAnsi" w:hAnsiTheme="minorHAnsi" w:cs="Times New Roman"/>
          <w:color w:val="5F5F5F" w:themeColor="text1" w:themeShade="BF"/>
          <w:sz w:val="24"/>
          <w:szCs w:val="28"/>
          <w:lang w:eastAsia="en-US"/>
        </w:rPr>
        <w:t>.</w:t>
      </w:r>
    </w:p>
    <w:p w14:paraId="6487C0F4" w14:textId="4E5A6C89" w:rsidR="00ED1291" w:rsidRDefault="00ED1291"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ED1291">
        <w:rPr>
          <w:rFonts w:asciiTheme="minorHAnsi" w:hAnsiTheme="minorHAnsi" w:cs="Times New Roman"/>
          <w:color w:val="5F5F5F" w:themeColor="text1" w:themeShade="BF"/>
          <w:sz w:val="24"/>
          <w:szCs w:val="28"/>
          <w:lang w:eastAsia="en-US"/>
        </w:rPr>
        <w:t>Commission new research or related themes (e.g. polling, focus groups, policy analysis) to create novel policy positions for Community Integrated Care, ensuring our advocacy is innovative and forward-thinking</w:t>
      </w:r>
      <w:r w:rsidR="009014B0">
        <w:rPr>
          <w:rFonts w:asciiTheme="minorHAnsi" w:hAnsiTheme="minorHAnsi" w:cs="Times New Roman"/>
          <w:color w:val="5F5F5F" w:themeColor="text1" w:themeShade="BF"/>
          <w:sz w:val="24"/>
          <w:szCs w:val="28"/>
          <w:lang w:eastAsia="en-US"/>
        </w:rPr>
        <w:t>.</w:t>
      </w:r>
    </w:p>
    <w:p w14:paraId="36C525AB" w14:textId="7D360244" w:rsidR="009014B0" w:rsidRDefault="009014B0"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Pr>
          <w:rFonts w:asciiTheme="minorHAnsi" w:hAnsiTheme="minorHAnsi" w:cs="Times New Roman"/>
          <w:color w:val="5F5F5F" w:themeColor="text1" w:themeShade="BF"/>
          <w:sz w:val="24"/>
          <w:szCs w:val="28"/>
          <w:lang w:eastAsia="en-US"/>
        </w:rPr>
        <w:t>S</w:t>
      </w:r>
      <w:r w:rsidRPr="009014B0">
        <w:rPr>
          <w:rFonts w:asciiTheme="minorHAnsi" w:hAnsiTheme="minorHAnsi" w:cs="Times New Roman"/>
          <w:color w:val="5F5F5F" w:themeColor="text1" w:themeShade="BF"/>
          <w:sz w:val="24"/>
          <w:szCs w:val="28"/>
          <w:lang w:eastAsia="en-US"/>
        </w:rPr>
        <w:t>eek and secure opportunities for Community Integrated Care to build its relations and reputation with influential figures and organisations, enhancing our network and influence</w:t>
      </w:r>
      <w:r w:rsidR="00FB4EDB">
        <w:rPr>
          <w:rFonts w:asciiTheme="minorHAnsi" w:hAnsiTheme="minorHAnsi" w:cs="Times New Roman"/>
          <w:color w:val="5F5F5F" w:themeColor="text1" w:themeShade="BF"/>
          <w:sz w:val="24"/>
          <w:szCs w:val="28"/>
          <w:lang w:eastAsia="en-US"/>
        </w:rPr>
        <w:t>.</w:t>
      </w:r>
    </w:p>
    <w:p w14:paraId="50106152" w14:textId="1CC1D8B2" w:rsidR="00FB4EDB" w:rsidRDefault="00FB4EDB"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B4EDB">
        <w:rPr>
          <w:rFonts w:asciiTheme="minorHAnsi" w:hAnsiTheme="minorHAnsi" w:cs="Times New Roman"/>
          <w:color w:val="5F5F5F" w:themeColor="text1" w:themeShade="BF"/>
          <w:sz w:val="24"/>
          <w:szCs w:val="28"/>
          <w:lang w:eastAsia="en-US"/>
        </w:rPr>
        <w:t xml:space="preserve">Secure and deliver relevant and high-profile speaking engagements including conferences, </w:t>
      </w:r>
      <w:r w:rsidR="00163D1A" w:rsidRPr="00FB4EDB">
        <w:rPr>
          <w:rFonts w:asciiTheme="minorHAnsi" w:hAnsiTheme="minorHAnsi" w:cs="Times New Roman"/>
          <w:color w:val="5F5F5F" w:themeColor="text1" w:themeShade="BF"/>
          <w:sz w:val="24"/>
          <w:szCs w:val="28"/>
          <w:lang w:eastAsia="en-US"/>
        </w:rPr>
        <w:t>roundtables</w:t>
      </w:r>
      <w:r w:rsidRPr="00FB4EDB">
        <w:rPr>
          <w:rFonts w:asciiTheme="minorHAnsi" w:hAnsiTheme="minorHAnsi" w:cs="Times New Roman"/>
          <w:color w:val="5F5F5F" w:themeColor="text1" w:themeShade="BF"/>
          <w:sz w:val="24"/>
          <w:szCs w:val="28"/>
          <w:lang w:eastAsia="en-US"/>
        </w:rPr>
        <w:t>, panels, etc., to pitch, develop content, and advise our senior leaders/representatives, thereby positioning our charity as a thought leader</w:t>
      </w:r>
      <w:r>
        <w:rPr>
          <w:rFonts w:asciiTheme="minorHAnsi" w:hAnsiTheme="minorHAnsi" w:cs="Times New Roman"/>
          <w:color w:val="5F5F5F" w:themeColor="text1" w:themeShade="BF"/>
          <w:sz w:val="24"/>
          <w:szCs w:val="28"/>
          <w:lang w:eastAsia="en-US"/>
        </w:rPr>
        <w:t>.</w:t>
      </w:r>
    </w:p>
    <w:p w14:paraId="302E6623" w14:textId="0B15F2C8" w:rsidR="00FB4EDB" w:rsidRDefault="008132C1"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Pr>
          <w:rFonts w:asciiTheme="minorHAnsi" w:hAnsiTheme="minorHAnsi" w:cs="Times New Roman"/>
          <w:color w:val="5F5F5F" w:themeColor="text1" w:themeShade="BF"/>
          <w:sz w:val="24"/>
          <w:szCs w:val="28"/>
          <w:lang w:eastAsia="en-US"/>
        </w:rPr>
        <w:t>T</w:t>
      </w:r>
      <w:r w:rsidR="00B678DE" w:rsidRPr="00B678DE">
        <w:rPr>
          <w:rFonts w:asciiTheme="minorHAnsi" w:hAnsiTheme="minorHAnsi" w:cs="Times New Roman"/>
          <w:color w:val="5F5F5F" w:themeColor="text1" w:themeShade="BF"/>
          <w:sz w:val="24"/>
          <w:szCs w:val="28"/>
          <w:lang w:eastAsia="en-US"/>
        </w:rPr>
        <w:t>o</w:t>
      </w:r>
      <w:r>
        <w:rPr>
          <w:rFonts w:asciiTheme="minorHAnsi" w:hAnsiTheme="minorHAnsi" w:cs="Times New Roman"/>
          <w:color w:val="5F5F5F" w:themeColor="text1" w:themeShade="BF"/>
          <w:sz w:val="24"/>
          <w:szCs w:val="28"/>
          <w:lang w:eastAsia="en-US"/>
        </w:rPr>
        <w:t xml:space="preserve"> build and</w:t>
      </w:r>
      <w:r w:rsidR="00B678DE" w:rsidRPr="00B678DE">
        <w:rPr>
          <w:rFonts w:asciiTheme="minorHAnsi" w:hAnsiTheme="minorHAnsi" w:cs="Times New Roman"/>
          <w:color w:val="5F5F5F" w:themeColor="text1" w:themeShade="BF"/>
          <w:sz w:val="24"/>
          <w:szCs w:val="28"/>
          <w:lang w:eastAsia="en-US"/>
        </w:rPr>
        <w:t xml:space="preserve"> cultivate relationships with media outlets, journalists, and influencers to increase the charity’s media presence and promote our </w:t>
      </w:r>
      <w:r w:rsidR="0084387F">
        <w:rPr>
          <w:rFonts w:asciiTheme="minorHAnsi" w:hAnsiTheme="minorHAnsi" w:cs="Times New Roman"/>
          <w:color w:val="5F5F5F" w:themeColor="text1" w:themeShade="BF"/>
          <w:sz w:val="24"/>
          <w:szCs w:val="28"/>
          <w:lang w:eastAsia="en-US"/>
        </w:rPr>
        <w:t xml:space="preserve">policy and campaign </w:t>
      </w:r>
      <w:r w:rsidR="00B678DE" w:rsidRPr="00B678DE">
        <w:rPr>
          <w:rFonts w:asciiTheme="minorHAnsi" w:hAnsiTheme="minorHAnsi" w:cs="Times New Roman"/>
          <w:color w:val="5F5F5F" w:themeColor="text1" w:themeShade="BF"/>
          <w:sz w:val="24"/>
          <w:szCs w:val="28"/>
          <w:lang w:eastAsia="en-US"/>
        </w:rPr>
        <w:t>key messages, ensuring our stories reach a wider audience</w:t>
      </w:r>
      <w:r w:rsidR="0084387F">
        <w:rPr>
          <w:rFonts w:asciiTheme="minorHAnsi" w:hAnsiTheme="minorHAnsi" w:cs="Times New Roman"/>
          <w:color w:val="5F5F5F" w:themeColor="text1" w:themeShade="BF"/>
          <w:sz w:val="24"/>
          <w:szCs w:val="28"/>
          <w:lang w:eastAsia="en-US"/>
        </w:rPr>
        <w:t>.</w:t>
      </w:r>
    </w:p>
    <w:p w14:paraId="5FC2FF79" w14:textId="16FA99F8" w:rsidR="003649D3" w:rsidRDefault="003649D3"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3649D3">
        <w:rPr>
          <w:rFonts w:asciiTheme="minorHAnsi" w:hAnsiTheme="minorHAnsi" w:cs="Times New Roman"/>
          <w:color w:val="5F5F5F" w:themeColor="text1" w:themeShade="BF"/>
          <w:sz w:val="24"/>
          <w:szCs w:val="28"/>
          <w:lang w:eastAsia="en-US"/>
        </w:rPr>
        <w:t>Act as a spokesperson for the charity to provide clear and compelling communication on policy issues and related matters, ensuring our positions are well-represented and understood</w:t>
      </w:r>
      <w:r w:rsidR="007B7D31">
        <w:rPr>
          <w:rFonts w:asciiTheme="minorHAnsi" w:hAnsiTheme="minorHAnsi" w:cs="Times New Roman"/>
          <w:color w:val="5F5F5F" w:themeColor="text1" w:themeShade="BF"/>
          <w:sz w:val="24"/>
          <w:szCs w:val="28"/>
          <w:lang w:eastAsia="en-US"/>
        </w:rPr>
        <w:t>.</w:t>
      </w:r>
    </w:p>
    <w:p w14:paraId="21301BE8" w14:textId="5039391B" w:rsidR="007B7D31" w:rsidRDefault="007B7D31"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Pr>
          <w:rFonts w:asciiTheme="minorHAnsi" w:hAnsiTheme="minorHAnsi" w:cs="Times New Roman"/>
          <w:color w:val="5F5F5F" w:themeColor="text1" w:themeShade="BF"/>
          <w:sz w:val="24"/>
          <w:szCs w:val="28"/>
          <w:lang w:eastAsia="en-US"/>
        </w:rPr>
        <w:t>E</w:t>
      </w:r>
      <w:r w:rsidRPr="007B7D31">
        <w:rPr>
          <w:rFonts w:asciiTheme="minorHAnsi" w:hAnsiTheme="minorHAnsi" w:cs="Times New Roman"/>
          <w:color w:val="5F5F5F" w:themeColor="text1" w:themeShade="BF"/>
          <w:sz w:val="24"/>
          <w:szCs w:val="28"/>
          <w:lang w:eastAsia="en-US"/>
        </w:rPr>
        <w:t>stablish and maintain strong relationships with key stakeholders, Government officials, policymakers, and regulatory bodies to advocate for favourable policies and regulations that align with our charity’s interests, ensuring our advocacy efforts are well-supported and effective</w:t>
      </w:r>
      <w:r w:rsidR="000231C7">
        <w:rPr>
          <w:rFonts w:asciiTheme="minorHAnsi" w:hAnsiTheme="minorHAnsi" w:cs="Times New Roman"/>
          <w:color w:val="5F5F5F" w:themeColor="text1" w:themeShade="BF"/>
          <w:sz w:val="24"/>
          <w:szCs w:val="28"/>
          <w:lang w:eastAsia="en-US"/>
        </w:rPr>
        <w:t>.</w:t>
      </w:r>
    </w:p>
    <w:p w14:paraId="1575E427" w14:textId="06ADD36F" w:rsidR="000231C7" w:rsidRDefault="000231C7" w:rsidP="00944E53">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0231C7">
        <w:rPr>
          <w:rFonts w:asciiTheme="minorHAnsi" w:hAnsiTheme="minorHAnsi" w:cs="Times New Roman"/>
          <w:color w:val="5F5F5F" w:themeColor="text1" w:themeShade="BF"/>
          <w:sz w:val="24"/>
          <w:szCs w:val="28"/>
          <w:lang w:eastAsia="en-US"/>
        </w:rPr>
        <w:t>Lead the development and maintenance of effective relationships with external partners, coalitions, and networks to amplify our policy efforts, ensuring we leverage collective influence for greater impact</w:t>
      </w:r>
    </w:p>
    <w:p w14:paraId="36809F0C" w14:textId="77777777" w:rsidR="00EE6001" w:rsidRDefault="00EE6001" w:rsidP="00944E53">
      <w:pPr>
        <w:pStyle w:val="li1"/>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p>
    <w:p w14:paraId="1E80C33E" w14:textId="77777777" w:rsidR="00176BBC" w:rsidRDefault="00176BBC" w:rsidP="00944E53">
      <w:pPr>
        <w:pStyle w:val="li1"/>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p>
    <w:p w14:paraId="430BBCC5" w14:textId="180E7A29" w:rsidR="00FD4CB0" w:rsidRPr="00F563C8" w:rsidRDefault="00FD4CB0" w:rsidP="00944E53">
      <w:pPr>
        <w:ind w:left="426" w:hanging="284"/>
        <w:rPr>
          <w:b/>
          <w:bCs/>
          <w:color w:val="ED6898" w:themeColor="accent1"/>
          <w:sz w:val="28"/>
          <w:szCs w:val="32"/>
        </w:rPr>
      </w:pPr>
      <w:r>
        <w:rPr>
          <w:b/>
          <w:bCs/>
          <w:color w:val="ED6898" w:themeColor="accent1"/>
          <w:sz w:val="28"/>
          <w:szCs w:val="32"/>
        </w:rPr>
        <w:t>People</w:t>
      </w:r>
    </w:p>
    <w:p w14:paraId="3455AFC1" w14:textId="55169DA9" w:rsidR="00FD4CB0" w:rsidRPr="00EE6001" w:rsidRDefault="00454DF3" w:rsidP="00944E53">
      <w:pPr>
        <w:pStyle w:val="li1"/>
        <w:numPr>
          <w:ilvl w:val="0"/>
          <w:numId w:val="8"/>
        </w:numPr>
        <w:spacing w:before="0" w:beforeAutospacing="0" w:after="0" w:afterAutospacing="0"/>
        <w:ind w:left="426" w:right="261" w:hanging="284"/>
        <w:jc w:val="both"/>
      </w:pPr>
      <w:r w:rsidRPr="00643897">
        <w:rPr>
          <w:color w:val="5F5F5F" w:themeColor="text1" w:themeShade="BF"/>
          <w:sz w:val="24"/>
          <w:szCs w:val="28"/>
        </w:rPr>
        <w:t>Support the Chief Executive and other Directors of Community Integrated Care in their meetings with senior politicians by preparing lines to take, biographical details, and identifying and executing follow-up activity, ensuring our leadership is well-prepared and effective in their advocacy</w:t>
      </w:r>
    </w:p>
    <w:p w14:paraId="6F8F94DE" w14:textId="77777777" w:rsidR="00EE6001" w:rsidRDefault="00EE6001" w:rsidP="00944E53">
      <w:pPr>
        <w:pStyle w:val="li1"/>
        <w:spacing w:before="0" w:beforeAutospacing="0" w:after="0" w:afterAutospacing="0"/>
        <w:ind w:left="426" w:right="261" w:hanging="284"/>
        <w:jc w:val="both"/>
      </w:pPr>
    </w:p>
    <w:p w14:paraId="3A4E1FE9" w14:textId="0656B447" w:rsidR="00234BC5" w:rsidRPr="00F563C8" w:rsidRDefault="00B4498B" w:rsidP="00944E53">
      <w:pPr>
        <w:ind w:left="426" w:right="261" w:hanging="284"/>
        <w:rPr>
          <w:b/>
          <w:bCs/>
          <w:color w:val="ED6898" w:themeColor="accent1"/>
          <w:sz w:val="28"/>
          <w:szCs w:val="32"/>
        </w:rPr>
      </w:pPr>
      <w:r>
        <w:rPr>
          <w:b/>
          <w:bCs/>
          <w:color w:val="ED6898" w:themeColor="accent1"/>
          <w:sz w:val="28"/>
          <w:szCs w:val="32"/>
        </w:rPr>
        <w:t>Legal and Risk</w:t>
      </w:r>
    </w:p>
    <w:p w14:paraId="5A1393D9" w14:textId="3A56FF88" w:rsidR="00234BC5" w:rsidRPr="004538AF" w:rsidRDefault="00A14967" w:rsidP="00944E53">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4538AF">
        <w:rPr>
          <w:rFonts w:asciiTheme="minorHAnsi" w:hAnsiTheme="minorHAnsi" w:cs="Times New Roman"/>
          <w:color w:val="5F5F5F" w:themeColor="text1" w:themeShade="BF"/>
          <w:sz w:val="24"/>
          <w:szCs w:val="28"/>
          <w:lang w:eastAsia="en-US"/>
        </w:rPr>
        <w:t xml:space="preserve">Work with the Senior External Communications &amp; Marketing Manager to proactively manage any </w:t>
      </w:r>
      <w:r w:rsidR="004538AF" w:rsidRPr="004538AF">
        <w:rPr>
          <w:rFonts w:asciiTheme="minorHAnsi" w:hAnsiTheme="minorHAnsi" w:cs="Times New Roman"/>
          <w:color w:val="5F5F5F" w:themeColor="text1" w:themeShade="BF"/>
          <w:sz w:val="24"/>
          <w:szCs w:val="28"/>
          <w:lang w:eastAsia="en-US"/>
        </w:rPr>
        <w:t>policy-relational reputational / media issues.</w:t>
      </w:r>
    </w:p>
    <w:p w14:paraId="3BC2374A" w14:textId="24CFED3A" w:rsidR="00234BC5" w:rsidRDefault="00234BC5" w:rsidP="00944E53">
      <w:pPr>
        <w:ind w:left="426" w:right="261" w:hanging="284"/>
        <w:rPr>
          <w:b/>
          <w:bCs/>
          <w:color w:val="ED6898" w:themeColor="accent1"/>
          <w:sz w:val="28"/>
          <w:szCs w:val="32"/>
        </w:rPr>
      </w:pPr>
    </w:p>
    <w:p w14:paraId="453B85B1" w14:textId="3FA2B689" w:rsidR="009A6D02" w:rsidRPr="00F563C8" w:rsidRDefault="004E59EE" w:rsidP="00944E53">
      <w:pPr>
        <w:ind w:left="426" w:right="261" w:hanging="284"/>
        <w:rPr>
          <w:b/>
          <w:bCs/>
          <w:color w:val="ED6898" w:themeColor="accent1"/>
          <w:sz w:val="28"/>
          <w:szCs w:val="32"/>
        </w:rPr>
      </w:pPr>
      <w:r>
        <w:rPr>
          <w:b/>
          <w:bCs/>
          <w:color w:val="ED6898" w:themeColor="accent1"/>
          <w:sz w:val="28"/>
          <w:szCs w:val="32"/>
        </w:rPr>
        <w:t xml:space="preserve"> </w:t>
      </w:r>
      <w:r w:rsidR="00597F87">
        <w:rPr>
          <w:b/>
          <w:bCs/>
          <w:color w:val="ED6898" w:themeColor="accent1"/>
          <w:sz w:val="28"/>
          <w:szCs w:val="32"/>
        </w:rPr>
        <w:t>Leading and Managing a Team</w:t>
      </w:r>
    </w:p>
    <w:p w14:paraId="74703211" w14:textId="77777777" w:rsidR="00D41A09" w:rsidRPr="00D41A09" w:rsidRDefault="00D55B73" w:rsidP="00D55B73">
      <w:pPr>
        <w:pStyle w:val="li1"/>
        <w:numPr>
          <w:ilvl w:val="0"/>
          <w:numId w:val="8"/>
        </w:numPr>
        <w:spacing w:before="0" w:beforeAutospacing="0" w:after="0" w:afterAutospacing="0"/>
        <w:ind w:left="426" w:right="282" w:hanging="284"/>
        <w:jc w:val="both"/>
        <w:rPr>
          <w:rFonts w:asciiTheme="minorHAnsi" w:hAnsiTheme="minorHAnsi" w:cs="Times New Roman"/>
          <w:color w:val="5F5F5F" w:themeColor="text1" w:themeShade="BF"/>
          <w:sz w:val="24"/>
          <w:szCs w:val="28"/>
          <w:lang w:eastAsia="en-US"/>
        </w:rPr>
      </w:pPr>
      <w:r>
        <w:rPr>
          <w:rFonts w:asciiTheme="minorHAnsi" w:hAnsiTheme="minorHAnsi" w:cs="Times New Roman"/>
          <w:color w:val="5F5F5F" w:themeColor="text1" w:themeShade="BF"/>
          <w:sz w:val="24"/>
          <w:szCs w:val="24"/>
          <w:lang w:eastAsia="en-US"/>
        </w:rPr>
        <w:t xml:space="preserve">To </w:t>
      </w:r>
      <w:r w:rsidR="00FC008F">
        <w:rPr>
          <w:rFonts w:asciiTheme="minorHAnsi" w:hAnsiTheme="minorHAnsi" w:cs="Times New Roman"/>
          <w:color w:val="5F5F5F" w:themeColor="text1" w:themeShade="BF"/>
          <w:sz w:val="24"/>
          <w:szCs w:val="24"/>
          <w:lang w:eastAsia="en-US"/>
        </w:rPr>
        <w:t xml:space="preserve">contribute to the retention and development of a </w:t>
      </w:r>
      <w:r w:rsidRPr="77C11FDD">
        <w:rPr>
          <w:rFonts w:asciiTheme="minorHAnsi" w:hAnsiTheme="minorHAnsi" w:cs="Times New Roman"/>
          <w:color w:val="5F5F5F" w:themeColor="text1" w:themeShade="BF"/>
          <w:sz w:val="24"/>
          <w:szCs w:val="24"/>
          <w:lang w:eastAsia="en-US"/>
        </w:rPr>
        <w:t xml:space="preserve">high performing team and achieve </w:t>
      </w:r>
      <w:r>
        <w:rPr>
          <w:rFonts w:asciiTheme="minorHAnsi" w:hAnsiTheme="minorHAnsi" w:cs="Times New Roman"/>
          <w:color w:val="5F5F5F" w:themeColor="text1" w:themeShade="BF"/>
          <w:sz w:val="24"/>
          <w:szCs w:val="24"/>
          <w:lang w:eastAsia="en-US"/>
        </w:rPr>
        <w:t>departmental</w:t>
      </w:r>
      <w:r w:rsidRPr="77C11FDD">
        <w:rPr>
          <w:rFonts w:asciiTheme="minorHAnsi" w:hAnsiTheme="minorHAnsi" w:cs="Times New Roman"/>
          <w:color w:val="5F5F5F" w:themeColor="text1" w:themeShade="BF"/>
          <w:sz w:val="24"/>
          <w:szCs w:val="24"/>
          <w:lang w:eastAsia="en-US"/>
        </w:rPr>
        <w:t xml:space="preserve"> objectives. </w:t>
      </w:r>
    </w:p>
    <w:p w14:paraId="32FB6F46" w14:textId="2BD3B915" w:rsidR="00D55B73" w:rsidRPr="00AD79E7" w:rsidRDefault="00D55B73" w:rsidP="00D55B73">
      <w:pPr>
        <w:pStyle w:val="li1"/>
        <w:numPr>
          <w:ilvl w:val="0"/>
          <w:numId w:val="8"/>
        </w:numPr>
        <w:spacing w:before="0" w:beforeAutospacing="0" w:after="0" w:afterAutospacing="0"/>
        <w:ind w:left="426" w:right="282" w:hanging="284"/>
        <w:jc w:val="both"/>
        <w:rPr>
          <w:rFonts w:asciiTheme="minorHAnsi" w:hAnsiTheme="minorHAnsi" w:cs="Times New Roman"/>
          <w:color w:val="5F5F5F" w:themeColor="text1" w:themeShade="BF"/>
          <w:sz w:val="24"/>
          <w:szCs w:val="28"/>
          <w:lang w:eastAsia="en-US"/>
        </w:rPr>
      </w:pPr>
      <w:r w:rsidRPr="00E33C8B">
        <w:rPr>
          <w:rFonts w:asciiTheme="minorHAnsi" w:hAnsiTheme="minorHAnsi" w:cs="Times New Roman"/>
          <w:color w:val="5F5F5F" w:themeColor="text1" w:themeShade="BF"/>
          <w:sz w:val="24"/>
          <w:szCs w:val="28"/>
          <w:lang w:eastAsia="en-US"/>
        </w:rPr>
        <w:t>Set expectations and manage, monitor, coach and develop team members to ensure that they maximise their performance, meet the required standards, and continuously develop their capabilities and experience</w:t>
      </w:r>
      <w:r>
        <w:rPr>
          <w:rFonts w:asciiTheme="minorHAnsi" w:hAnsiTheme="minorHAnsi" w:cs="Times New Roman"/>
          <w:color w:val="5F5F5F" w:themeColor="text1" w:themeShade="BF"/>
          <w:sz w:val="24"/>
          <w:szCs w:val="28"/>
          <w:lang w:eastAsia="en-US"/>
        </w:rPr>
        <w:t>.</w:t>
      </w:r>
    </w:p>
    <w:p w14:paraId="2EF904A2" w14:textId="77777777" w:rsidR="008129BE" w:rsidRDefault="008129BE" w:rsidP="00944E53">
      <w:pPr>
        <w:pStyle w:val="li1"/>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p>
    <w:p w14:paraId="2865B891" w14:textId="06DD29A0" w:rsidR="00BC5271" w:rsidRDefault="00C945D4" w:rsidP="00192D06">
      <w:pPr>
        <w:jc w:val="both"/>
        <w:rPr>
          <w:rFonts w:cstheme="minorBidi"/>
          <w:b/>
          <w:bCs/>
          <w:color w:val="7F7F7F" w:themeColor="text1"/>
          <w:sz w:val="32"/>
          <w:szCs w:val="32"/>
          <w:lang w:eastAsia="en-GB"/>
        </w:rPr>
      </w:pPr>
      <w:r w:rsidRPr="3DB111C9">
        <w:rPr>
          <w:rFonts w:cstheme="minorBidi"/>
          <w:b/>
          <w:bCs/>
          <w:color w:val="7F7F7F" w:themeColor="text1"/>
          <w:sz w:val="32"/>
          <w:szCs w:val="32"/>
          <w:lang w:eastAsia="en-GB"/>
        </w:rPr>
        <w:t xml:space="preserve">        </w:t>
      </w:r>
    </w:p>
    <w:p w14:paraId="2C8F8CFA" w14:textId="2B28CE74" w:rsidR="00BC5271" w:rsidRPr="00521292" w:rsidRDefault="00F7308D" w:rsidP="00BD18FA">
      <w:pPr>
        <w:ind w:left="2977" w:right="140" w:hanging="2835"/>
        <w:jc w:val="both"/>
        <w:rPr>
          <w:rFonts w:cstheme="minorBidi"/>
          <w:b/>
          <w:bCs/>
          <w:color w:val="7F7F7F" w:themeColor="text1"/>
          <w:sz w:val="24"/>
          <w:lang w:eastAsia="en-GB"/>
        </w:rPr>
      </w:pPr>
      <w:r w:rsidRPr="005668F9">
        <w:rPr>
          <w:b/>
          <w:bCs/>
          <w:color w:val="5F5F5F" w:themeColor="text1" w:themeShade="BF"/>
          <w:sz w:val="24"/>
          <w:szCs w:val="28"/>
        </w:rPr>
        <w:t>Scope and Geography</w:t>
      </w:r>
      <w:r w:rsidR="00521292">
        <w:rPr>
          <w:rFonts w:cstheme="minorBidi"/>
          <w:b/>
          <w:bCs/>
          <w:color w:val="7F7F7F" w:themeColor="text1"/>
          <w:sz w:val="24"/>
          <w:lang w:eastAsia="en-GB"/>
        </w:rPr>
        <w:tab/>
      </w:r>
      <w:r w:rsidR="00521292">
        <w:rPr>
          <w:color w:val="5F5F5F" w:themeColor="text1" w:themeShade="BF"/>
          <w:sz w:val="24"/>
          <w:szCs w:val="28"/>
        </w:rPr>
        <w:t xml:space="preserve">This is a </w:t>
      </w:r>
      <w:r w:rsidR="004843DF">
        <w:rPr>
          <w:color w:val="5F5F5F" w:themeColor="text1" w:themeShade="BF"/>
          <w:sz w:val="24"/>
          <w:szCs w:val="28"/>
        </w:rPr>
        <w:t>national role</w:t>
      </w:r>
      <w:r w:rsidR="007E6648">
        <w:rPr>
          <w:color w:val="5F5F5F" w:themeColor="text1" w:themeShade="BF"/>
          <w:sz w:val="24"/>
          <w:szCs w:val="28"/>
        </w:rPr>
        <w:t xml:space="preserve">. </w:t>
      </w:r>
    </w:p>
    <w:p w14:paraId="0B1E9CB6" w14:textId="3F476FF0" w:rsidR="00191D44" w:rsidRDefault="00521292" w:rsidP="00BD18FA">
      <w:pPr>
        <w:ind w:left="2977" w:right="140" w:hanging="2835"/>
        <w:jc w:val="both"/>
        <w:rPr>
          <w:color w:val="5F5F5F" w:themeColor="text1" w:themeShade="BF"/>
          <w:sz w:val="24"/>
          <w:szCs w:val="28"/>
        </w:rPr>
      </w:pPr>
      <w:r>
        <w:rPr>
          <w:b/>
          <w:bCs/>
          <w:color w:val="5F5F5F" w:themeColor="text1" w:themeShade="BF"/>
          <w:sz w:val="24"/>
          <w:szCs w:val="28"/>
        </w:rPr>
        <w:t>Travel Expectation</w:t>
      </w:r>
      <w:r w:rsidR="00191D44" w:rsidRPr="00191D44">
        <w:rPr>
          <w:color w:val="5F5F5F" w:themeColor="text1" w:themeShade="BF"/>
          <w:sz w:val="24"/>
          <w:szCs w:val="28"/>
        </w:rPr>
        <w:t xml:space="preserve"> </w:t>
      </w:r>
      <w:r w:rsidR="00191D44">
        <w:rPr>
          <w:color w:val="5F5F5F" w:themeColor="text1" w:themeShade="BF"/>
          <w:sz w:val="24"/>
          <w:szCs w:val="28"/>
        </w:rPr>
        <w:tab/>
      </w:r>
      <w:r w:rsidR="006250F7">
        <w:rPr>
          <w:color w:val="5F5F5F" w:themeColor="text1" w:themeShade="BF"/>
          <w:sz w:val="24"/>
          <w:szCs w:val="28"/>
        </w:rPr>
        <w:t xml:space="preserve">Regular national travel is expected. </w:t>
      </w:r>
    </w:p>
    <w:p w14:paraId="3C843F54" w14:textId="75271140" w:rsidR="00191D44" w:rsidRDefault="00191D44" w:rsidP="00BD18FA">
      <w:pPr>
        <w:ind w:left="2977" w:right="140" w:hanging="2835"/>
        <w:jc w:val="both"/>
        <w:rPr>
          <w:color w:val="5F5F5F" w:themeColor="text1" w:themeShade="BF"/>
          <w:sz w:val="24"/>
          <w:szCs w:val="28"/>
        </w:rPr>
      </w:pPr>
      <w:r w:rsidRPr="000C432B">
        <w:rPr>
          <w:b/>
          <w:bCs/>
          <w:color w:val="5F5F5F" w:themeColor="text1" w:themeShade="BF"/>
          <w:sz w:val="24"/>
          <w:szCs w:val="28"/>
        </w:rPr>
        <w:t>Collaboration</w:t>
      </w:r>
      <w:r>
        <w:rPr>
          <w:color w:val="5F5F5F" w:themeColor="text1" w:themeShade="BF"/>
          <w:sz w:val="24"/>
          <w:szCs w:val="28"/>
        </w:rPr>
        <w:t xml:space="preserve"> </w:t>
      </w:r>
      <w:r w:rsidR="005073C2">
        <w:rPr>
          <w:color w:val="5F5F5F" w:themeColor="text1" w:themeShade="BF"/>
          <w:sz w:val="24"/>
          <w:szCs w:val="28"/>
        </w:rPr>
        <w:tab/>
        <w:t>It is expected that the post holder will work proactively and collaboratively with the regional teams Operational Leaders, supporting Business Partners</w:t>
      </w:r>
      <w:r w:rsidR="001D467D">
        <w:rPr>
          <w:color w:val="5F5F5F" w:themeColor="text1" w:themeShade="BF"/>
          <w:sz w:val="24"/>
          <w:szCs w:val="28"/>
        </w:rPr>
        <w:t>, Managers,</w:t>
      </w:r>
      <w:r w:rsidR="005073C2">
        <w:rPr>
          <w:color w:val="5F5F5F" w:themeColor="text1" w:themeShade="BF"/>
          <w:sz w:val="24"/>
          <w:szCs w:val="28"/>
        </w:rPr>
        <w:t xml:space="preserve"> and Specialists, and in addition will liaise with Support Services functions</w:t>
      </w:r>
      <w:r w:rsidR="003B1579">
        <w:rPr>
          <w:color w:val="5F5F5F" w:themeColor="text1" w:themeShade="BF"/>
          <w:sz w:val="24"/>
          <w:szCs w:val="28"/>
        </w:rPr>
        <w:t xml:space="preserve"> particularly External Communications, Internal Communications, </w:t>
      </w:r>
      <w:r w:rsidR="00A94A0F">
        <w:rPr>
          <w:color w:val="5F5F5F" w:themeColor="text1" w:themeShade="BF"/>
          <w:sz w:val="24"/>
          <w:szCs w:val="28"/>
        </w:rPr>
        <w:t>the Executive Team, and Senior Leadership Team.</w:t>
      </w:r>
    </w:p>
    <w:p w14:paraId="6A6FEAFE" w14:textId="1EA49CF3" w:rsidR="000912CB" w:rsidRPr="000912CB" w:rsidRDefault="000912CB" w:rsidP="000912CB">
      <w:pPr>
        <w:ind w:right="140"/>
        <w:jc w:val="both"/>
        <w:rPr>
          <w:color w:val="5F5F5F" w:themeColor="text1" w:themeShade="BF"/>
          <w:sz w:val="24"/>
          <w:szCs w:val="28"/>
        </w:rPr>
      </w:pPr>
      <w:r>
        <w:rPr>
          <w:b/>
          <w:bCs/>
          <w:color w:val="5F5F5F" w:themeColor="text1" w:themeShade="BF"/>
          <w:sz w:val="24"/>
          <w:szCs w:val="28"/>
        </w:rPr>
        <w:t xml:space="preserve">   Line Management </w:t>
      </w:r>
      <w:r>
        <w:rPr>
          <w:b/>
          <w:bCs/>
          <w:color w:val="5F5F5F" w:themeColor="text1" w:themeShade="BF"/>
          <w:sz w:val="24"/>
          <w:szCs w:val="28"/>
        </w:rPr>
        <w:tab/>
      </w:r>
      <w:r>
        <w:rPr>
          <w:b/>
          <w:bCs/>
          <w:color w:val="5F5F5F" w:themeColor="text1" w:themeShade="BF"/>
          <w:sz w:val="24"/>
          <w:szCs w:val="28"/>
        </w:rPr>
        <w:tab/>
      </w:r>
      <w:r w:rsidRPr="000912CB">
        <w:rPr>
          <w:color w:val="5F5F5F" w:themeColor="text1" w:themeShade="BF"/>
          <w:sz w:val="24"/>
          <w:szCs w:val="28"/>
        </w:rPr>
        <w:t xml:space="preserve"> This role will not have any direct line management responsibilities</w:t>
      </w:r>
      <w:r>
        <w:rPr>
          <w:color w:val="5F5F5F" w:themeColor="text1" w:themeShade="BF"/>
          <w:sz w:val="24"/>
          <w:szCs w:val="28"/>
        </w:rPr>
        <w:t>.</w:t>
      </w:r>
    </w:p>
    <w:p w14:paraId="76ACF6B3" w14:textId="53B9EC21" w:rsidR="00FD4CB0" w:rsidRDefault="005073C2" w:rsidP="00BD18FA">
      <w:pPr>
        <w:ind w:left="2977" w:right="140" w:hanging="2835"/>
        <w:jc w:val="both"/>
        <w:rPr>
          <w:rFonts w:cstheme="minorBidi"/>
          <w:b/>
          <w:bCs/>
          <w:color w:val="7F7F7F" w:themeColor="text1"/>
          <w:sz w:val="32"/>
          <w:szCs w:val="32"/>
          <w:lang w:eastAsia="en-GB"/>
        </w:rPr>
      </w:pPr>
      <w:r w:rsidRPr="000C432B">
        <w:rPr>
          <w:b/>
          <w:bCs/>
          <w:color w:val="5F5F5F" w:themeColor="text1" w:themeShade="BF"/>
          <w:sz w:val="24"/>
          <w:szCs w:val="28"/>
        </w:rPr>
        <w:t>Budgets</w:t>
      </w:r>
      <w:r w:rsidR="000912CB">
        <w:rPr>
          <w:b/>
          <w:bCs/>
          <w:color w:val="5F5F5F" w:themeColor="text1" w:themeShade="BF"/>
          <w:sz w:val="24"/>
          <w:szCs w:val="28"/>
        </w:rPr>
        <w:t xml:space="preserve">                                     </w:t>
      </w:r>
      <w:r>
        <w:rPr>
          <w:color w:val="5F5F5F" w:themeColor="text1" w:themeShade="BF"/>
          <w:sz w:val="24"/>
          <w:szCs w:val="28"/>
        </w:rPr>
        <w:t xml:space="preserve">This role will </w:t>
      </w:r>
      <w:r w:rsidR="00EF52B0">
        <w:rPr>
          <w:color w:val="5F5F5F" w:themeColor="text1" w:themeShade="BF"/>
          <w:sz w:val="24"/>
          <w:szCs w:val="28"/>
        </w:rPr>
        <w:t>not have any direct budgetary</w:t>
      </w:r>
      <w:r w:rsidR="000912CB">
        <w:rPr>
          <w:color w:val="5F5F5F" w:themeColor="text1" w:themeShade="BF"/>
          <w:sz w:val="24"/>
          <w:szCs w:val="28"/>
        </w:rPr>
        <w:t xml:space="preserve"> </w:t>
      </w:r>
      <w:r w:rsidR="00EF52B0">
        <w:rPr>
          <w:color w:val="5F5F5F" w:themeColor="text1" w:themeShade="BF"/>
          <w:sz w:val="24"/>
          <w:szCs w:val="28"/>
        </w:rPr>
        <w:t xml:space="preserve">accountability. </w:t>
      </w:r>
    </w:p>
    <w:p w14:paraId="47342541" w14:textId="4B9262F0" w:rsidR="00FD4CB0" w:rsidRDefault="00FD4CB0" w:rsidP="00944E53">
      <w:pPr>
        <w:ind w:left="426" w:hanging="284"/>
        <w:jc w:val="both"/>
        <w:rPr>
          <w:rFonts w:cstheme="minorBidi"/>
          <w:b/>
          <w:bCs/>
          <w:color w:val="7F7F7F" w:themeColor="text1"/>
          <w:sz w:val="32"/>
          <w:szCs w:val="32"/>
          <w:lang w:eastAsia="en-GB"/>
        </w:rPr>
      </w:pPr>
    </w:p>
    <w:tbl>
      <w:tblPr>
        <w:tblStyle w:val="TableGrid"/>
        <w:tblW w:w="110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3119"/>
        <w:gridCol w:w="7887"/>
        <w:gridCol w:w="8"/>
      </w:tblGrid>
      <w:tr w:rsidR="00E52F3E" w14:paraId="4C46A70D" w14:textId="77777777" w:rsidTr="00BF7652">
        <w:trPr>
          <w:gridAfter w:val="1"/>
          <w:wAfter w:w="8" w:type="dxa"/>
          <w:trHeight w:val="403"/>
        </w:trPr>
        <w:tc>
          <w:tcPr>
            <w:tcW w:w="11006" w:type="dxa"/>
            <w:gridSpan w:val="2"/>
            <w:shd w:val="clear" w:color="auto" w:fill="E5E5E5" w:themeFill="text1" w:themeFillTint="33"/>
          </w:tcPr>
          <w:p w14:paraId="4911D5DF" w14:textId="77777777" w:rsidR="00E52F3E" w:rsidRPr="00FB29A1" w:rsidRDefault="00E52F3E" w:rsidP="00BF7652">
            <w:pPr>
              <w:ind w:left="426" w:hanging="284"/>
              <w:jc w:val="center"/>
              <w:rPr>
                <w:b/>
                <w:bCs/>
                <w:color w:val="7F7F7F" w:themeColor="text1"/>
                <w:sz w:val="32"/>
                <w:szCs w:val="36"/>
              </w:rPr>
            </w:pPr>
            <w:r w:rsidRPr="00FB29A1">
              <w:rPr>
                <w:b/>
                <w:bCs/>
                <w:color w:val="7F7F7F" w:themeColor="text1"/>
                <w:sz w:val="32"/>
                <w:szCs w:val="36"/>
              </w:rPr>
              <w:t>Best Life Possible Success Measures</w:t>
            </w:r>
          </w:p>
        </w:tc>
      </w:tr>
      <w:tr w:rsidR="00E52F3E" w14:paraId="771FC653" w14:textId="77777777" w:rsidTr="00BF7652">
        <w:trPr>
          <w:trHeight w:val="570"/>
        </w:trPr>
        <w:tc>
          <w:tcPr>
            <w:tcW w:w="3119" w:type="dxa"/>
            <w:shd w:val="clear" w:color="auto" w:fill="E5E5E5" w:themeFill="text1" w:themeFillTint="33"/>
          </w:tcPr>
          <w:p w14:paraId="4D836BCC" w14:textId="77777777" w:rsidR="00E52F3E" w:rsidRPr="00CC4FCA" w:rsidRDefault="00E52F3E" w:rsidP="00BF7652">
            <w:pPr>
              <w:ind w:left="164"/>
              <w:rPr>
                <w:b/>
                <w:bCs/>
                <w:color w:val="5F5F5F" w:themeColor="text1" w:themeShade="BF"/>
                <w:sz w:val="24"/>
                <w:szCs w:val="28"/>
              </w:rPr>
            </w:pPr>
            <w:r w:rsidRPr="00CC4FCA">
              <w:rPr>
                <w:b/>
                <w:bCs/>
                <w:color w:val="5F5F5F" w:themeColor="text1" w:themeShade="BF"/>
                <w:sz w:val="24"/>
                <w:szCs w:val="28"/>
              </w:rPr>
              <w:t>Service Quality and Innovation</w:t>
            </w:r>
          </w:p>
        </w:tc>
        <w:tc>
          <w:tcPr>
            <w:tcW w:w="7895" w:type="dxa"/>
            <w:gridSpan w:val="2"/>
            <w:shd w:val="clear" w:color="auto" w:fill="E5E5E5" w:themeFill="text1" w:themeFillTint="33"/>
          </w:tcPr>
          <w:p w14:paraId="42F24E24" w14:textId="5BC48F2B" w:rsidR="00D35139" w:rsidRPr="00A92040" w:rsidRDefault="006620B9" w:rsidP="00E47F39">
            <w:pPr>
              <w:pStyle w:val="ListParagraph"/>
              <w:numPr>
                <w:ilvl w:val="0"/>
                <w:numId w:val="21"/>
              </w:numPr>
              <w:spacing w:after="160" w:line="278" w:lineRule="auto"/>
              <w:rPr>
                <w:color w:val="7F7F7F" w:themeColor="text1"/>
              </w:rPr>
            </w:pPr>
            <w:r w:rsidRPr="00A92040">
              <w:rPr>
                <w:color w:val="7F7F7F" w:themeColor="text1"/>
              </w:rPr>
              <w:t xml:space="preserve">Favourable changes or improvements to </w:t>
            </w:r>
            <w:r w:rsidR="00D35139" w:rsidRPr="00A92040">
              <w:rPr>
                <w:color w:val="7F7F7F" w:themeColor="text1"/>
              </w:rPr>
              <w:t xml:space="preserve">government policies  </w:t>
            </w:r>
          </w:p>
          <w:p w14:paraId="0718D9A1" w14:textId="3C97928B" w:rsidR="00E47F39" w:rsidRPr="00A92040" w:rsidRDefault="00E47F39" w:rsidP="00E47F39">
            <w:pPr>
              <w:pStyle w:val="ListParagraph"/>
              <w:numPr>
                <w:ilvl w:val="0"/>
                <w:numId w:val="21"/>
              </w:numPr>
              <w:spacing w:after="160" w:line="278" w:lineRule="auto"/>
              <w:rPr>
                <w:color w:val="7F7F7F" w:themeColor="text1"/>
              </w:rPr>
            </w:pPr>
            <w:r w:rsidRPr="00A92040">
              <w:rPr>
                <w:color w:val="7F7F7F" w:themeColor="text1"/>
              </w:rPr>
              <w:t>Evidence of policy positions being raised</w:t>
            </w:r>
            <w:r w:rsidR="0030720A">
              <w:rPr>
                <w:color w:val="7F7F7F" w:themeColor="text1"/>
              </w:rPr>
              <w:t>/debated</w:t>
            </w:r>
            <w:r w:rsidRPr="00A92040">
              <w:rPr>
                <w:color w:val="7F7F7F" w:themeColor="text1"/>
              </w:rPr>
              <w:t xml:space="preserve"> in government discussions </w:t>
            </w:r>
          </w:p>
          <w:p w14:paraId="64AC8B53" w14:textId="0BC611AB" w:rsidR="00D35139" w:rsidRPr="00A92040" w:rsidRDefault="00B17BB4" w:rsidP="00E47F39">
            <w:pPr>
              <w:pStyle w:val="ListParagraph"/>
              <w:numPr>
                <w:ilvl w:val="0"/>
                <w:numId w:val="21"/>
              </w:numPr>
              <w:spacing w:after="160" w:line="278" w:lineRule="auto"/>
              <w:rPr>
                <w:color w:val="7F7F7F" w:themeColor="text1"/>
              </w:rPr>
            </w:pPr>
            <w:r w:rsidRPr="00A92040">
              <w:rPr>
                <w:color w:val="7F7F7F" w:themeColor="text1"/>
              </w:rPr>
              <w:t>Number and q</w:t>
            </w:r>
            <w:r w:rsidR="005B7E01" w:rsidRPr="00A92040">
              <w:rPr>
                <w:color w:val="7F7F7F" w:themeColor="text1"/>
              </w:rPr>
              <w:t xml:space="preserve">uality </w:t>
            </w:r>
            <w:r w:rsidRPr="00A92040">
              <w:rPr>
                <w:color w:val="7F7F7F" w:themeColor="text1"/>
              </w:rPr>
              <w:t xml:space="preserve">of </w:t>
            </w:r>
            <w:r w:rsidR="00D35139" w:rsidRPr="00A92040">
              <w:rPr>
                <w:color w:val="7F7F7F" w:themeColor="text1"/>
              </w:rPr>
              <w:t xml:space="preserve">policy </w:t>
            </w:r>
            <w:r w:rsidR="0001363D" w:rsidRPr="00A92040">
              <w:rPr>
                <w:color w:val="7F7F7F" w:themeColor="text1"/>
              </w:rPr>
              <w:t>respo</w:t>
            </w:r>
            <w:r w:rsidR="00F301CC" w:rsidRPr="00A92040">
              <w:rPr>
                <w:color w:val="7F7F7F" w:themeColor="text1"/>
              </w:rPr>
              <w:t xml:space="preserve">nses / </w:t>
            </w:r>
            <w:r w:rsidR="00D35139" w:rsidRPr="00A92040">
              <w:rPr>
                <w:color w:val="7F7F7F" w:themeColor="text1"/>
              </w:rPr>
              <w:t xml:space="preserve">submissions </w:t>
            </w:r>
          </w:p>
          <w:p w14:paraId="4A69DD99" w14:textId="41E86C5E" w:rsidR="00D35139" w:rsidRPr="00A92040" w:rsidRDefault="00B17BB4" w:rsidP="00E47F39">
            <w:pPr>
              <w:pStyle w:val="ListParagraph"/>
              <w:numPr>
                <w:ilvl w:val="0"/>
                <w:numId w:val="21"/>
              </w:numPr>
              <w:spacing w:after="160" w:line="278" w:lineRule="auto"/>
              <w:rPr>
                <w:color w:val="7F7F7F" w:themeColor="text1"/>
              </w:rPr>
            </w:pPr>
            <w:r w:rsidRPr="00A92040">
              <w:rPr>
                <w:color w:val="7F7F7F" w:themeColor="text1"/>
              </w:rPr>
              <w:t>Number and q</w:t>
            </w:r>
            <w:r w:rsidR="005B7E01" w:rsidRPr="00A92040">
              <w:rPr>
                <w:color w:val="7F7F7F" w:themeColor="text1"/>
              </w:rPr>
              <w:t xml:space="preserve">uality </w:t>
            </w:r>
            <w:r w:rsidRPr="00A92040">
              <w:rPr>
                <w:color w:val="7F7F7F" w:themeColor="text1"/>
              </w:rPr>
              <w:t xml:space="preserve">of </w:t>
            </w:r>
            <w:r w:rsidR="00D35139" w:rsidRPr="00A92040">
              <w:rPr>
                <w:color w:val="7F7F7F" w:themeColor="text1"/>
              </w:rPr>
              <w:t xml:space="preserve">responses to government consultations </w:t>
            </w:r>
          </w:p>
          <w:p w14:paraId="1F534641" w14:textId="568F18B3" w:rsidR="00F301CC" w:rsidRPr="00A92040" w:rsidRDefault="00F301CC" w:rsidP="00E47F39">
            <w:pPr>
              <w:pStyle w:val="ListParagraph"/>
              <w:numPr>
                <w:ilvl w:val="0"/>
                <w:numId w:val="21"/>
              </w:numPr>
              <w:spacing w:after="160" w:line="278" w:lineRule="auto"/>
              <w:rPr>
                <w:color w:val="7F7F7F" w:themeColor="text1"/>
              </w:rPr>
            </w:pPr>
            <w:r w:rsidRPr="00A92040">
              <w:rPr>
                <w:color w:val="7F7F7F" w:themeColor="text1"/>
              </w:rPr>
              <w:t>Number and quality of briefs, reports or position papers developed</w:t>
            </w:r>
            <w:r w:rsidR="00C43690">
              <w:rPr>
                <w:color w:val="7F7F7F" w:themeColor="text1"/>
              </w:rPr>
              <w:t>/delivered</w:t>
            </w:r>
          </w:p>
          <w:p w14:paraId="5A670661" w14:textId="25A3D865" w:rsidR="00D35139" w:rsidRDefault="005B7E01" w:rsidP="00E47F39">
            <w:pPr>
              <w:pStyle w:val="ListParagraph"/>
              <w:numPr>
                <w:ilvl w:val="0"/>
                <w:numId w:val="21"/>
              </w:numPr>
              <w:spacing w:after="160" w:line="278" w:lineRule="auto"/>
              <w:rPr>
                <w:color w:val="7F7F7F" w:themeColor="text1"/>
              </w:rPr>
            </w:pPr>
            <w:r w:rsidRPr="00A92040">
              <w:rPr>
                <w:color w:val="7F7F7F" w:themeColor="text1"/>
              </w:rPr>
              <w:t>M</w:t>
            </w:r>
            <w:r w:rsidR="00D35139" w:rsidRPr="00A92040">
              <w:rPr>
                <w:color w:val="7F7F7F" w:themeColor="text1"/>
              </w:rPr>
              <w:t xml:space="preserve">eetings with key policymakers, MPs, government officials </w:t>
            </w:r>
            <w:r w:rsidR="003B5E06" w:rsidRPr="00A92040">
              <w:rPr>
                <w:color w:val="7F7F7F" w:themeColor="text1"/>
              </w:rPr>
              <w:t xml:space="preserve">and </w:t>
            </w:r>
            <w:r w:rsidR="00A92040" w:rsidRPr="00A92040">
              <w:rPr>
                <w:color w:val="7F7F7F" w:themeColor="text1"/>
              </w:rPr>
              <w:t>influential</w:t>
            </w:r>
            <w:r w:rsidR="003B5E06" w:rsidRPr="00A92040">
              <w:rPr>
                <w:color w:val="7F7F7F" w:themeColor="text1"/>
              </w:rPr>
              <w:t xml:space="preserve"> figures </w:t>
            </w:r>
            <w:r w:rsidR="00D35139" w:rsidRPr="00A92040">
              <w:rPr>
                <w:color w:val="7F7F7F" w:themeColor="text1"/>
              </w:rPr>
              <w:t xml:space="preserve">on social care issues </w:t>
            </w:r>
          </w:p>
          <w:p w14:paraId="32E302E2" w14:textId="0446C993" w:rsidR="00C43690" w:rsidRDefault="00C43690" w:rsidP="00C43690">
            <w:pPr>
              <w:pStyle w:val="ListParagraph"/>
              <w:numPr>
                <w:ilvl w:val="0"/>
                <w:numId w:val="21"/>
              </w:numPr>
              <w:spacing w:after="160" w:line="278" w:lineRule="auto"/>
              <w:rPr>
                <w:color w:val="7F7F7F" w:themeColor="text1"/>
              </w:rPr>
            </w:pPr>
            <w:r w:rsidRPr="00A92040">
              <w:rPr>
                <w:color w:val="7F7F7F" w:themeColor="text1"/>
              </w:rPr>
              <w:t xml:space="preserve">New research and campaigns </w:t>
            </w:r>
            <w:r w:rsidR="00425F01">
              <w:rPr>
                <w:color w:val="7F7F7F" w:themeColor="text1"/>
              </w:rPr>
              <w:t xml:space="preserve">developed / launched </w:t>
            </w:r>
          </w:p>
          <w:p w14:paraId="31334580" w14:textId="37A95B17" w:rsidR="00425F01" w:rsidRPr="00A92040" w:rsidRDefault="00425F01" w:rsidP="00C43690">
            <w:pPr>
              <w:pStyle w:val="ListParagraph"/>
              <w:numPr>
                <w:ilvl w:val="0"/>
                <w:numId w:val="21"/>
              </w:numPr>
              <w:spacing w:after="160" w:line="278" w:lineRule="auto"/>
              <w:rPr>
                <w:color w:val="7F7F7F" w:themeColor="text1"/>
              </w:rPr>
            </w:pPr>
            <w:r>
              <w:rPr>
                <w:color w:val="7F7F7F" w:themeColor="text1"/>
              </w:rPr>
              <w:t xml:space="preserve">New policy positions created </w:t>
            </w:r>
          </w:p>
          <w:p w14:paraId="2F241170" w14:textId="77777777" w:rsidR="00E52F3E" w:rsidRDefault="00D35139" w:rsidP="006D487A">
            <w:pPr>
              <w:pStyle w:val="ListParagraph"/>
              <w:numPr>
                <w:ilvl w:val="0"/>
                <w:numId w:val="21"/>
              </w:numPr>
              <w:spacing w:after="160" w:line="278" w:lineRule="auto"/>
              <w:rPr>
                <w:color w:val="7F7F7F" w:themeColor="text1"/>
              </w:rPr>
            </w:pPr>
            <w:r w:rsidRPr="00A92040">
              <w:rPr>
                <w:color w:val="7F7F7F" w:themeColor="text1"/>
              </w:rPr>
              <w:t>Efficiency in monitoring and responding to relevant legislative or regulatory changes</w:t>
            </w:r>
          </w:p>
          <w:p w14:paraId="5509E194" w14:textId="12044992" w:rsidR="006D487A" w:rsidRPr="006D487A" w:rsidRDefault="006D487A" w:rsidP="006D487A">
            <w:pPr>
              <w:pStyle w:val="ListParagraph"/>
              <w:numPr>
                <w:ilvl w:val="0"/>
                <w:numId w:val="21"/>
              </w:numPr>
              <w:spacing w:after="160" w:line="278" w:lineRule="auto"/>
              <w:rPr>
                <w:color w:val="7F7F7F" w:themeColor="text1"/>
              </w:rPr>
            </w:pPr>
            <w:r>
              <w:rPr>
                <w:color w:val="7F7F7F" w:themeColor="text1"/>
              </w:rPr>
              <w:t xml:space="preserve">Quality and timeliness of internal policy briefings </w:t>
            </w:r>
            <w:r w:rsidR="00645ED2">
              <w:rPr>
                <w:color w:val="7F7F7F" w:themeColor="text1"/>
              </w:rPr>
              <w:t xml:space="preserve">and reports </w:t>
            </w:r>
          </w:p>
        </w:tc>
      </w:tr>
      <w:tr w:rsidR="00E52F3E" w14:paraId="1485EF56" w14:textId="77777777" w:rsidTr="00BF7652">
        <w:trPr>
          <w:trHeight w:val="734"/>
        </w:trPr>
        <w:tc>
          <w:tcPr>
            <w:tcW w:w="3119" w:type="dxa"/>
            <w:shd w:val="clear" w:color="auto" w:fill="E5E5E5" w:themeFill="text1" w:themeFillTint="33"/>
          </w:tcPr>
          <w:p w14:paraId="18F7F19F" w14:textId="77777777" w:rsidR="00E52F3E" w:rsidRPr="00CC4FCA" w:rsidRDefault="00E52F3E" w:rsidP="00BF7652">
            <w:pPr>
              <w:ind w:left="164" w:hanging="22"/>
              <w:rPr>
                <w:b/>
                <w:bCs/>
                <w:color w:val="5F5F5F" w:themeColor="text1" w:themeShade="BF"/>
                <w:sz w:val="24"/>
                <w:szCs w:val="28"/>
              </w:rPr>
            </w:pPr>
            <w:r w:rsidRPr="00CC4FCA">
              <w:rPr>
                <w:b/>
                <w:bCs/>
                <w:color w:val="5F5F5F" w:themeColor="text1" w:themeShade="BF"/>
                <w:sz w:val="24"/>
                <w:szCs w:val="28"/>
              </w:rPr>
              <w:t>Community Engagement</w:t>
            </w:r>
          </w:p>
        </w:tc>
        <w:tc>
          <w:tcPr>
            <w:tcW w:w="7895" w:type="dxa"/>
            <w:gridSpan w:val="2"/>
            <w:shd w:val="clear" w:color="auto" w:fill="E5E5E5" w:themeFill="text1" w:themeFillTint="33"/>
          </w:tcPr>
          <w:p w14:paraId="507F13E3" w14:textId="27FF712D" w:rsidR="00BF20CC" w:rsidRDefault="00BF20CC" w:rsidP="00B17BB4">
            <w:pPr>
              <w:pStyle w:val="ListParagraph"/>
              <w:numPr>
                <w:ilvl w:val="0"/>
                <w:numId w:val="21"/>
              </w:numPr>
              <w:spacing w:after="160" w:line="278" w:lineRule="auto"/>
              <w:rPr>
                <w:color w:val="7F7F7F" w:themeColor="text1"/>
              </w:rPr>
            </w:pPr>
            <w:r w:rsidRPr="00BF20CC">
              <w:rPr>
                <w:color w:val="7F7F7F" w:themeColor="text1"/>
              </w:rPr>
              <w:t>Initiatives that amplify the voices of those receiving care in policy discussions</w:t>
            </w:r>
          </w:p>
          <w:p w14:paraId="702323C9" w14:textId="11AA6205" w:rsidR="00526569" w:rsidRPr="00A92040" w:rsidRDefault="00526569" w:rsidP="00B17BB4">
            <w:pPr>
              <w:pStyle w:val="ListParagraph"/>
              <w:numPr>
                <w:ilvl w:val="0"/>
                <w:numId w:val="21"/>
              </w:numPr>
              <w:spacing w:after="160" w:line="278" w:lineRule="auto"/>
              <w:rPr>
                <w:color w:val="7F7F7F" w:themeColor="text1"/>
              </w:rPr>
            </w:pPr>
            <w:r w:rsidRPr="00A92040">
              <w:rPr>
                <w:color w:val="7F7F7F" w:themeColor="text1"/>
              </w:rPr>
              <w:t xml:space="preserve">Number and quality of </w:t>
            </w:r>
            <w:r w:rsidR="002B4651">
              <w:rPr>
                <w:color w:val="7F7F7F" w:themeColor="text1"/>
              </w:rPr>
              <w:t>relationships</w:t>
            </w:r>
            <w:r w:rsidRPr="00A92040">
              <w:rPr>
                <w:color w:val="7F7F7F" w:themeColor="text1"/>
              </w:rPr>
              <w:t xml:space="preserve"> with key stakeholders (e.g. industry bodies, NGOs, think tanks)</w:t>
            </w:r>
          </w:p>
          <w:p w14:paraId="0F20BA80" w14:textId="459EEA12" w:rsidR="00526569" w:rsidRDefault="00526569" w:rsidP="00B17BB4">
            <w:pPr>
              <w:pStyle w:val="ListParagraph"/>
              <w:numPr>
                <w:ilvl w:val="0"/>
                <w:numId w:val="21"/>
              </w:numPr>
              <w:spacing w:after="160" w:line="278" w:lineRule="auto"/>
              <w:rPr>
                <w:color w:val="7F7F7F" w:themeColor="text1"/>
              </w:rPr>
            </w:pPr>
            <w:r w:rsidRPr="00A92040">
              <w:rPr>
                <w:color w:val="7F7F7F" w:themeColor="text1"/>
              </w:rPr>
              <w:t xml:space="preserve">Number of relevant sector events, conference or roundtables attended or hosted </w:t>
            </w:r>
          </w:p>
          <w:p w14:paraId="29662B95" w14:textId="00622F05" w:rsidR="00EF6CDB" w:rsidRPr="00A92040" w:rsidRDefault="00EF6CDB" w:rsidP="00B17BB4">
            <w:pPr>
              <w:pStyle w:val="ListParagraph"/>
              <w:numPr>
                <w:ilvl w:val="0"/>
                <w:numId w:val="21"/>
              </w:numPr>
              <w:spacing w:after="160" w:line="278" w:lineRule="auto"/>
              <w:rPr>
                <w:color w:val="7F7F7F" w:themeColor="text1"/>
              </w:rPr>
            </w:pPr>
            <w:r>
              <w:rPr>
                <w:color w:val="7F7F7F" w:themeColor="text1"/>
              </w:rPr>
              <w:t xml:space="preserve">External policy responses / statements developed and released </w:t>
            </w:r>
          </w:p>
          <w:p w14:paraId="0E258D75" w14:textId="77777777" w:rsidR="003B5E06" w:rsidRPr="00A92040" w:rsidRDefault="00526569" w:rsidP="00B17BB4">
            <w:pPr>
              <w:pStyle w:val="ListParagraph"/>
              <w:numPr>
                <w:ilvl w:val="0"/>
                <w:numId w:val="21"/>
              </w:numPr>
              <w:spacing w:after="160" w:line="278" w:lineRule="auto"/>
              <w:rPr>
                <w:color w:val="7F7F7F" w:themeColor="text1"/>
              </w:rPr>
            </w:pPr>
            <w:r w:rsidRPr="00A92040">
              <w:rPr>
                <w:color w:val="7F7F7F" w:themeColor="text1"/>
              </w:rPr>
              <w:t>Number of opportunities created for media, op-eds or speaking engagements</w:t>
            </w:r>
          </w:p>
          <w:p w14:paraId="759F8A4D" w14:textId="445FCC6C" w:rsidR="00526569" w:rsidRDefault="004577EA" w:rsidP="00B17BB4">
            <w:pPr>
              <w:pStyle w:val="ListParagraph"/>
              <w:numPr>
                <w:ilvl w:val="0"/>
                <w:numId w:val="21"/>
              </w:numPr>
              <w:spacing w:after="160" w:line="278" w:lineRule="auto"/>
              <w:rPr>
                <w:color w:val="7F7F7F" w:themeColor="text1"/>
              </w:rPr>
            </w:pPr>
            <w:r w:rsidRPr="004577EA">
              <w:rPr>
                <w:color w:val="7F7F7F" w:themeColor="text1"/>
              </w:rPr>
              <w:t xml:space="preserve">Public engagement in </w:t>
            </w:r>
            <w:r w:rsidR="00AA22B9">
              <w:rPr>
                <w:color w:val="7F7F7F" w:themeColor="text1"/>
              </w:rPr>
              <w:t xml:space="preserve">advocacy </w:t>
            </w:r>
            <w:r w:rsidRPr="004577EA">
              <w:rPr>
                <w:color w:val="7F7F7F" w:themeColor="text1"/>
              </w:rPr>
              <w:t xml:space="preserve">campaigns </w:t>
            </w:r>
            <w:r w:rsidR="0030720A">
              <w:rPr>
                <w:color w:val="7F7F7F" w:themeColor="text1"/>
              </w:rPr>
              <w:t xml:space="preserve">developed and launched </w:t>
            </w:r>
          </w:p>
          <w:p w14:paraId="5EED8E7E" w14:textId="51D28216" w:rsidR="00645ED2" w:rsidRPr="004577EA" w:rsidRDefault="00645ED2" w:rsidP="00B17BB4">
            <w:pPr>
              <w:pStyle w:val="ListParagraph"/>
              <w:numPr>
                <w:ilvl w:val="0"/>
                <w:numId w:val="21"/>
              </w:numPr>
              <w:spacing w:after="160" w:line="278" w:lineRule="auto"/>
              <w:rPr>
                <w:color w:val="7F7F7F" w:themeColor="text1"/>
              </w:rPr>
            </w:pPr>
            <w:r>
              <w:rPr>
                <w:color w:val="7F7F7F" w:themeColor="text1"/>
              </w:rPr>
              <w:t>Effectiveness in handling policy-related media issues / cris</w:t>
            </w:r>
            <w:r w:rsidR="00347975">
              <w:rPr>
                <w:color w:val="7F7F7F" w:themeColor="text1"/>
              </w:rPr>
              <w:t xml:space="preserve">es </w:t>
            </w:r>
          </w:p>
          <w:p w14:paraId="5BB0464D" w14:textId="77777777" w:rsidR="00E52F3E" w:rsidRPr="0058019F" w:rsidRDefault="00E52F3E" w:rsidP="00BF7652">
            <w:pPr>
              <w:ind w:left="252" w:hanging="210"/>
              <w:contextualSpacing/>
              <w:jc w:val="both"/>
              <w:rPr>
                <w:rFonts w:eastAsia="+mn-ea" w:cs="+mn-cs"/>
                <w:color w:val="7F7F7F"/>
                <w:szCs w:val="22"/>
                <w:lang w:eastAsia="en-GB"/>
              </w:rPr>
            </w:pPr>
          </w:p>
        </w:tc>
      </w:tr>
      <w:tr w:rsidR="00E52F3E" w14:paraId="19A9929F" w14:textId="77777777" w:rsidTr="00BF7652">
        <w:trPr>
          <w:trHeight w:val="1041"/>
        </w:trPr>
        <w:tc>
          <w:tcPr>
            <w:tcW w:w="3119" w:type="dxa"/>
            <w:shd w:val="clear" w:color="auto" w:fill="E5E5E5" w:themeFill="text1" w:themeFillTint="33"/>
          </w:tcPr>
          <w:p w14:paraId="713B7747" w14:textId="77777777" w:rsidR="00E52F3E" w:rsidRPr="00CC4FCA" w:rsidRDefault="00E52F3E" w:rsidP="00BF7652">
            <w:pPr>
              <w:ind w:left="164" w:hanging="22"/>
              <w:rPr>
                <w:b/>
                <w:bCs/>
                <w:color w:val="5F5F5F" w:themeColor="text1" w:themeShade="BF"/>
                <w:sz w:val="24"/>
                <w:szCs w:val="28"/>
              </w:rPr>
            </w:pPr>
            <w:r w:rsidRPr="00CC4FCA">
              <w:rPr>
                <w:b/>
                <w:bCs/>
                <w:color w:val="5F5F5F" w:themeColor="text1" w:themeShade="BF"/>
                <w:sz w:val="24"/>
                <w:szCs w:val="28"/>
              </w:rPr>
              <w:lastRenderedPageBreak/>
              <w:t>Sustainable Economics</w:t>
            </w:r>
          </w:p>
        </w:tc>
        <w:tc>
          <w:tcPr>
            <w:tcW w:w="7895" w:type="dxa"/>
            <w:gridSpan w:val="2"/>
            <w:shd w:val="clear" w:color="auto" w:fill="E5E5E5" w:themeFill="text1" w:themeFillTint="33"/>
          </w:tcPr>
          <w:p w14:paraId="210134CB" w14:textId="77777777" w:rsidR="00A92040" w:rsidRPr="00FA77B4" w:rsidRDefault="00A92040" w:rsidP="00A92040">
            <w:pPr>
              <w:numPr>
                <w:ilvl w:val="0"/>
                <w:numId w:val="21"/>
              </w:numPr>
              <w:jc w:val="both"/>
              <w:rPr>
                <w:rFonts w:eastAsia="+mn-ea" w:cs="+mn-cs"/>
                <w:color w:val="7F7F7F"/>
                <w:szCs w:val="22"/>
                <w:lang w:eastAsia="en-GB"/>
              </w:rPr>
            </w:pPr>
            <w:r w:rsidRPr="00FA77B4">
              <w:rPr>
                <w:rFonts w:eastAsia="+mn-ea" w:cs="+mn-cs"/>
                <w:color w:val="7F7F7F"/>
                <w:szCs w:val="22"/>
                <w:lang w:eastAsia="en-GB"/>
              </w:rPr>
              <w:t>Positive momentum on department and workforce KPIs including retention, lost time, e</w:t>
            </w:r>
            <w:r>
              <w:rPr>
                <w:rFonts w:eastAsia="+mn-ea" w:cs="+mn-cs"/>
                <w:color w:val="7F7F7F"/>
                <w:szCs w:val="22"/>
                <w:lang w:eastAsia="en-GB"/>
              </w:rPr>
              <w:t>-l</w:t>
            </w:r>
            <w:r w:rsidRPr="00FA77B4">
              <w:rPr>
                <w:rFonts w:eastAsia="+mn-ea" w:cs="+mn-cs"/>
                <w:color w:val="7F7F7F"/>
                <w:szCs w:val="22"/>
                <w:lang w:eastAsia="en-GB"/>
              </w:rPr>
              <w:t>earning compliance, recruitment</w:t>
            </w:r>
            <w:r>
              <w:rPr>
                <w:rFonts w:eastAsia="+mn-ea" w:cs="+mn-cs"/>
                <w:color w:val="7F7F7F"/>
                <w:szCs w:val="22"/>
                <w:lang w:eastAsia="en-GB"/>
              </w:rPr>
              <w:t xml:space="preserve">. </w:t>
            </w:r>
          </w:p>
          <w:p w14:paraId="46531B33" w14:textId="77777777" w:rsidR="00A92040" w:rsidRPr="00FA77B4" w:rsidRDefault="00A92040" w:rsidP="00A92040">
            <w:pPr>
              <w:numPr>
                <w:ilvl w:val="0"/>
                <w:numId w:val="21"/>
              </w:numPr>
              <w:jc w:val="both"/>
              <w:rPr>
                <w:rFonts w:eastAsia="+mn-ea" w:cs="+mn-cs"/>
                <w:color w:val="7F7F7F"/>
                <w:szCs w:val="22"/>
                <w:lang w:eastAsia="en-GB"/>
              </w:rPr>
            </w:pPr>
            <w:r w:rsidRPr="00FA77B4">
              <w:rPr>
                <w:rFonts w:eastAsia="+mn-ea" w:cs="+mn-cs"/>
                <w:color w:val="7F7F7F"/>
                <w:szCs w:val="22"/>
                <w:lang w:eastAsia="en-GB"/>
              </w:rPr>
              <w:t>Delivery of high</w:t>
            </w:r>
            <w:r>
              <w:rPr>
                <w:rFonts w:eastAsia="+mn-ea" w:cs="+mn-cs"/>
                <w:color w:val="7F7F7F"/>
                <w:szCs w:val="22"/>
                <w:lang w:eastAsia="en-GB"/>
              </w:rPr>
              <w:t>-</w:t>
            </w:r>
            <w:r w:rsidRPr="00FA77B4">
              <w:rPr>
                <w:rFonts w:eastAsia="+mn-ea" w:cs="+mn-cs"/>
                <w:color w:val="7F7F7F"/>
                <w:szCs w:val="22"/>
                <w:lang w:eastAsia="en-GB"/>
              </w:rPr>
              <w:t>quality work on time and in budget</w:t>
            </w:r>
          </w:p>
          <w:p w14:paraId="6A5D5598" w14:textId="77777777" w:rsidR="00E52F3E" w:rsidRPr="00825F89" w:rsidRDefault="00E52F3E" w:rsidP="00955D98">
            <w:pPr>
              <w:pStyle w:val="ListParagraph"/>
              <w:jc w:val="both"/>
              <w:rPr>
                <w:rFonts w:eastAsia="+mn-ea" w:cs="+mn-cs"/>
                <w:color w:val="7F7F7F"/>
                <w:szCs w:val="22"/>
                <w:lang w:eastAsia="en-GB"/>
              </w:rPr>
            </w:pPr>
          </w:p>
        </w:tc>
      </w:tr>
      <w:tr w:rsidR="00E52F3E" w14:paraId="50462337" w14:textId="77777777" w:rsidTr="00BF7652">
        <w:trPr>
          <w:gridAfter w:val="1"/>
          <w:wAfter w:w="8" w:type="dxa"/>
          <w:trHeight w:val="1041"/>
        </w:trPr>
        <w:tc>
          <w:tcPr>
            <w:tcW w:w="11006" w:type="dxa"/>
            <w:gridSpan w:val="2"/>
            <w:shd w:val="clear" w:color="auto" w:fill="E5E5E5" w:themeFill="text1" w:themeFillTint="33"/>
          </w:tcPr>
          <w:p w14:paraId="196A8E8B" w14:textId="77777777" w:rsidR="00E52F3E" w:rsidRDefault="00E52F3E" w:rsidP="00BF7652">
            <w:pPr>
              <w:contextualSpacing/>
              <w:jc w:val="center"/>
              <w:rPr>
                <w:rFonts w:cstheme="minorBidi"/>
                <w:b/>
                <w:bCs/>
                <w:color w:val="7F7F7F" w:themeColor="text1"/>
                <w:sz w:val="32"/>
                <w:szCs w:val="32"/>
                <w:lang w:eastAsia="en-GB"/>
              </w:rPr>
            </w:pPr>
            <w:r>
              <w:rPr>
                <w:rFonts w:cstheme="minorBidi"/>
                <w:b/>
                <w:bCs/>
                <w:color w:val="7F7F7F" w:themeColor="text1"/>
                <w:sz w:val="32"/>
                <w:szCs w:val="32"/>
                <w:lang w:eastAsia="en-GB"/>
              </w:rPr>
              <w:t>Structure</w:t>
            </w:r>
          </w:p>
          <w:p w14:paraId="27EB277D" w14:textId="77777777" w:rsidR="00E52F3E" w:rsidRPr="00267332" w:rsidRDefault="00E52F3E" w:rsidP="00BF7652">
            <w:pPr>
              <w:contextualSpacing/>
              <w:jc w:val="center"/>
              <w:rPr>
                <w:rFonts w:ascii="Calibri" w:eastAsia="+mn-ea" w:hAnsi="Calibri" w:cs="+mn-cs"/>
                <w:color w:val="7F7F7F"/>
                <w:szCs w:val="22"/>
                <w:lang w:eastAsia="en-GB"/>
              </w:rPr>
            </w:pPr>
          </w:p>
          <w:p w14:paraId="0356BAB5" w14:textId="07EF5D67" w:rsidR="00E52F3E" w:rsidRDefault="00E74F91" w:rsidP="00BF7652">
            <w:pPr>
              <w:ind w:left="142"/>
              <w:contextualSpacing/>
              <w:jc w:val="both"/>
              <w:rPr>
                <w:rFonts w:ascii="Calibri" w:eastAsia="+mn-ea" w:hAnsi="Calibri" w:cs="+mn-cs"/>
                <w:color w:val="7F7F7F"/>
                <w:szCs w:val="22"/>
                <w:lang w:eastAsia="en-GB"/>
              </w:rPr>
            </w:pPr>
            <w:r>
              <w:rPr>
                <w:b/>
                <w:bCs/>
                <w:noProof/>
              </w:rPr>
              <w:drawing>
                <wp:anchor distT="0" distB="0" distL="114300" distR="114300" simplePos="0" relativeHeight="251660292" behindDoc="0" locked="0" layoutInCell="1" allowOverlap="1" wp14:anchorId="04DF005A" wp14:editId="2A74F123">
                  <wp:simplePos x="0" y="0"/>
                  <wp:positionH relativeFrom="margin">
                    <wp:posOffset>-1270</wp:posOffset>
                  </wp:positionH>
                  <wp:positionV relativeFrom="paragraph">
                    <wp:posOffset>174625</wp:posOffset>
                  </wp:positionV>
                  <wp:extent cx="6827520" cy="3708400"/>
                  <wp:effectExtent l="0" t="0" r="0" b="6350"/>
                  <wp:wrapSquare wrapText="bothSides"/>
                  <wp:docPr id="20452351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3145727E" w14:textId="77777777" w:rsidR="00E52F3E" w:rsidRDefault="00E52F3E" w:rsidP="00BF7652">
            <w:pPr>
              <w:ind w:left="142"/>
              <w:contextualSpacing/>
              <w:jc w:val="both"/>
              <w:rPr>
                <w:rFonts w:ascii="Calibri" w:eastAsia="+mn-ea" w:hAnsi="Calibri" w:cs="+mn-cs"/>
                <w:color w:val="7F7F7F"/>
                <w:szCs w:val="22"/>
                <w:lang w:eastAsia="en-GB"/>
              </w:rPr>
            </w:pPr>
          </w:p>
        </w:tc>
      </w:tr>
    </w:tbl>
    <w:p w14:paraId="4F71920D" w14:textId="0E8378C4" w:rsidR="00FD4CB0" w:rsidRDefault="00FD4CB0" w:rsidP="00944E53">
      <w:pPr>
        <w:ind w:left="426" w:hanging="284"/>
        <w:jc w:val="both"/>
        <w:rPr>
          <w:rFonts w:cstheme="minorBidi"/>
          <w:b/>
          <w:bCs/>
          <w:color w:val="7F7F7F" w:themeColor="text1"/>
          <w:sz w:val="32"/>
          <w:szCs w:val="32"/>
          <w:lang w:eastAsia="en-GB"/>
        </w:rPr>
      </w:pPr>
    </w:p>
    <w:p w14:paraId="6F85C833" w14:textId="3CC2F5D6" w:rsidR="007933EA" w:rsidRDefault="00C945D4" w:rsidP="00944E53">
      <w:pPr>
        <w:ind w:left="426"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Qu</w:t>
      </w:r>
      <w:r w:rsidR="00E9789B">
        <w:rPr>
          <w:rFonts w:cstheme="minorBidi"/>
          <w:b/>
          <w:bCs/>
          <w:color w:val="7F7F7F" w:themeColor="text1"/>
          <w:sz w:val="32"/>
          <w:szCs w:val="32"/>
          <w:lang w:eastAsia="en-GB"/>
        </w:rPr>
        <w:t>alifications</w:t>
      </w:r>
      <w:r w:rsidR="00413196">
        <w:rPr>
          <w:rFonts w:cstheme="minorBidi"/>
          <w:b/>
          <w:bCs/>
          <w:color w:val="7F7F7F" w:themeColor="text1"/>
          <w:sz w:val="32"/>
          <w:szCs w:val="32"/>
          <w:lang w:eastAsia="en-GB"/>
        </w:rPr>
        <w:t>, Experience, and Knowledge</w:t>
      </w:r>
      <w:r w:rsidR="00FB05FD">
        <w:rPr>
          <w:rFonts w:cstheme="minorBidi"/>
          <w:b/>
          <w:bCs/>
          <w:color w:val="7F7F7F" w:themeColor="text1"/>
          <w:sz w:val="32"/>
          <w:szCs w:val="32"/>
          <w:lang w:eastAsia="en-GB"/>
        </w:rPr>
        <w:t xml:space="preserve"> </w:t>
      </w:r>
      <w:r w:rsidR="00FB05FD" w:rsidRPr="00716BF0">
        <w:rPr>
          <w:rFonts w:cstheme="minorBidi"/>
          <w:b/>
          <w:bCs/>
          <w:color w:val="ED6898" w:themeColor="accent1"/>
          <w:sz w:val="24"/>
          <w:lang w:eastAsia="en-GB"/>
        </w:rPr>
        <w:t>(e essential; d desirable)</w:t>
      </w:r>
    </w:p>
    <w:p w14:paraId="775BB6EE" w14:textId="7D6924F6" w:rsidR="00361508" w:rsidRPr="00361508" w:rsidRDefault="00361508" w:rsidP="00C705C8">
      <w:pPr>
        <w:pStyle w:val="li1"/>
        <w:numPr>
          <w:ilvl w:val="0"/>
          <w:numId w:val="30"/>
        </w:numPr>
        <w:spacing w:before="0" w:beforeAutospacing="0" w:after="0"/>
        <w:ind w:right="261"/>
        <w:rPr>
          <w:color w:val="5F5F5F" w:themeColor="text1" w:themeShade="BF"/>
          <w:sz w:val="24"/>
        </w:rPr>
      </w:pPr>
      <w:r w:rsidRPr="00361508">
        <w:rPr>
          <w:color w:val="5F5F5F" w:themeColor="text1" w:themeShade="BF"/>
          <w:sz w:val="24"/>
        </w:rPr>
        <w:t xml:space="preserve">Significant experience working at a senior level, involved in policy development, public affairs, or Government relations, preferably in the social care sector. </w:t>
      </w:r>
    </w:p>
    <w:p w14:paraId="1485B2CA" w14:textId="77777777" w:rsidR="00361508" w:rsidRPr="00361508" w:rsidRDefault="00361508" w:rsidP="00C705C8">
      <w:pPr>
        <w:pStyle w:val="li1"/>
        <w:numPr>
          <w:ilvl w:val="0"/>
          <w:numId w:val="30"/>
        </w:numPr>
        <w:spacing w:after="0"/>
        <w:ind w:right="261"/>
        <w:rPr>
          <w:color w:val="5F5F5F" w:themeColor="text1" w:themeShade="BF"/>
          <w:sz w:val="24"/>
        </w:rPr>
      </w:pPr>
      <w:r w:rsidRPr="00361508">
        <w:rPr>
          <w:color w:val="5F5F5F" w:themeColor="text1" w:themeShade="BF"/>
          <w:sz w:val="24"/>
        </w:rPr>
        <w:t>Strong understanding of the political and policy landscape at a national level, with the ability to navigate complex regulatory environments.</w:t>
      </w:r>
    </w:p>
    <w:p w14:paraId="68289944" w14:textId="77777777" w:rsidR="00361508" w:rsidRPr="00361508" w:rsidRDefault="00361508" w:rsidP="00C705C8">
      <w:pPr>
        <w:pStyle w:val="li1"/>
        <w:numPr>
          <w:ilvl w:val="0"/>
          <w:numId w:val="30"/>
        </w:numPr>
        <w:spacing w:after="0"/>
        <w:ind w:right="261"/>
        <w:rPr>
          <w:color w:val="5F5F5F" w:themeColor="text1" w:themeShade="BF"/>
          <w:sz w:val="24"/>
        </w:rPr>
      </w:pPr>
      <w:r w:rsidRPr="00361508">
        <w:rPr>
          <w:color w:val="5F5F5F" w:themeColor="text1" w:themeShade="BF"/>
          <w:sz w:val="24"/>
        </w:rPr>
        <w:t>Proven track record of successfully influencing policy outcomes and advocating for change</w:t>
      </w:r>
    </w:p>
    <w:p w14:paraId="3C24C8AD" w14:textId="22811F4C" w:rsidR="002F090A" w:rsidRDefault="00FE5836" w:rsidP="00C705C8">
      <w:pPr>
        <w:pStyle w:val="li1"/>
        <w:numPr>
          <w:ilvl w:val="0"/>
          <w:numId w:val="30"/>
        </w:numPr>
        <w:spacing w:before="0" w:beforeAutospacing="0" w:after="0" w:afterAutospacing="0"/>
        <w:ind w:right="261"/>
        <w:jc w:val="both"/>
        <w:rPr>
          <w:color w:val="5F5F5F" w:themeColor="text1" w:themeShade="BF"/>
          <w:sz w:val="24"/>
          <w:szCs w:val="24"/>
        </w:rPr>
      </w:pPr>
      <w:r>
        <w:rPr>
          <w:color w:val="5F5F5F" w:themeColor="text1" w:themeShade="BF"/>
          <w:sz w:val="24"/>
          <w:szCs w:val="24"/>
        </w:rPr>
        <w:t>P</w:t>
      </w:r>
      <w:r w:rsidRPr="00FE5836">
        <w:rPr>
          <w:color w:val="5F5F5F" w:themeColor="text1" w:themeShade="BF"/>
          <w:sz w:val="24"/>
          <w:szCs w:val="24"/>
        </w:rPr>
        <w:t>roven track record in devising, directing, and delivering policy and influencing strategies at a senior level, improving our reputation, amplifying our voice, and delivering positive outcomes.</w:t>
      </w:r>
    </w:p>
    <w:p w14:paraId="316383E3" w14:textId="0EF01EDE" w:rsidR="00FF4892" w:rsidRDefault="00FF4892" w:rsidP="00C705C8">
      <w:pPr>
        <w:pStyle w:val="li1"/>
        <w:numPr>
          <w:ilvl w:val="0"/>
          <w:numId w:val="30"/>
        </w:numPr>
        <w:spacing w:before="0" w:beforeAutospacing="0" w:after="0" w:afterAutospacing="0"/>
        <w:ind w:right="261"/>
        <w:jc w:val="both"/>
        <w:rPr>
          <w:color w:val="5F5F5F" w:themeColor="text1" w:themeShade="BF"/>
          <w:sz w:val="24"/>
          <w:szCs w:val="24"/>
        </w:rPr>
      </w:pPr>
      <w:r w:rsidRPr="00FF4892">
        <w:rPr>
          <w:color w:val="5F5F5F" w:themeColor="text1" w:themeShade="BF"/>
          <w:sz w:val="24"/>
          <w:szCs w:val="24"/>
        </w:rPr>
        <w:t>Evidence of resilience, tact and diplomacy in high profile and unpredictable situations</w:t>
      </w:r>
    </w:p>
    <w:p w14:paraId="715F9CCF" w14:textId="77C9CC06" w:rsidR="002222B0" w:rsidRPr="00047E49" w:rsidRDefault="00FF4892" w:rsidP="00C705C8">
      <w:pPr>
        <w:pStyle w:val="li1"/>
        <w:numPr>
          <w:ilvl w:val="0"/>
          <w:numId w:val="30"/>
        </w:numPr>
        <w:spacing w:before="0" w:beforeAutospacing="0" w:after="0" w:afterAutospacing="0"/>
        <w:ind w:right="261"/>
        <w:jc w:val="both"/>
        <w:rPr>
          <w:color w:val="5F5F5F" w:themeColor="text1" w:themeShade="BF"/>
          <w:sz w:val="24"/>
          <w:szCs w:val="24"/>
        </w:rPr>
      </w:pPr>
      <w:r>
        <w:rPr>
          <w:color w:val="5F5F5F" w:themeColor="text1" w:themeShade="BF"/>
          <w:sz w:val="24"/>
          <w:szCs w:val="24"/>
        </w:rPr>
        <w:t xml:space="preserve">A sound understanding of </w:t>
      </w:r>
      <w:r w:rsidR="002222B0">
        <w:rPr>
          <w:color w:val="5F5F5F" w:themeColor="text1" w:themeShade="BF"/>
          <w:sz w:val="24"/>
          <w:szCs w:val="24"/>
        </w:rPr>
        <w:t xml:space="preserve">the political landscape and its impact on </w:t>
      </w:r>
      <w:r w:rsidR="0032721E">
        <w:rPr>
          <w:color w:val="5F5F5F" w:themeColor="text1" w:themeShade="BF"/>
          <w:sz w:val="24"/>
          <w:szCs w:val="24"/>
        </w:rPr>
        <w:t xml:space="preserve">the </w:t>
      </w:r>
      <w:r w:rsidR="002222B0">
        <w:rPr>
          <w:color w:val="5F5F5F" w:themeColor="text1" w:themeShade="BF"/>
          <w:sz w:val="24"/>
          <w:szCs w:val="24"/>
        </w:rPr>
        <w:t>social care</w:t>
      </w:r>
      <w:r w:rsidR="0032721E">
        <w:rPr>
          <w:color w:val="5F5F5F" w:themeColor="text1" w:themeShade="BF"/>
          <w:sz w:val="24"/>
          <w:szCs w:val="24"/>
        </w:rPr>
        <w:t xml:space="preserve"> sector</w:t>
      </w:r>
    </w:p>
    <w:p w14:paraId="53E1EE54" w14:textId="77777777" w:rsidR="00413196" w:rsidRDefault="00413196" w:rsidP="00944E53">
      <w:pPr>
        <w:ind w:left="426" w:right="261" w:hanging="284"/>
        <w:jc w:val="both"/>
        <w:rPr>
          <w:rFonts w:cstheme="minorBidi"/>
          <w:b/>
          <w:bCs/>
          <w:color w:val="7F7F7F" w:themeColor="text1"/>
          <w:sz w:val="32"/>
          <w:szCs w:val="32"/>
          <w:lang w:eastAsia="en-GB"/>
        </w:rPr>
      </w:pPr>
    </w:p>
    <w:p w14:paraId="5B3BEB30" w14:textId="463D031A" w:rsidR="00081892" w:rsidRPr="00623CFC" w:rsidRDefault="00413196" w:rsidP="00944E53">
      <w:pPr>
        <w:ind w:left="426" w:right="261"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 xml:space="preserve">Competencies, </w:t>
      </w:r>
      <w:r w:rsidR="00081892" w:rsidRPr="00623CFC">
        <w:rPr>
          <w:rFonts w:cstheme="minorBidi"/>
          <w:b/>
          <w:bCs/>
          <w:color w:val="7F7F7F" w:themeColor="text1"/>
          <w:sz w:val="32"/>
          <w:szCs w:val="32"/>
          <w:lang w:eastAsia="en-GB"/>
        </w:rPr>
        <w:t>Skills</w:t>
      </w:r>
      <w:r w:rsidR="00D8225D">
        <w:rPr>
          <w:rFonts w:cstheme="minorBidi"/>
          <w:b/>
          <w:bCs/>
          <w:color w:val="7F7F7F" w:themeColor="text1"/>
          <w:sz w:val="32"/>
          <w:szCs w:val="32"/>
          <w:lang w:eastAsia="en-GB"/>
        </w:rPr>
        <w:t>,</w:t>
      </w:r>
      <w:r w:rsidR="00081892" w:rsidRPr="00623CFC">
        <w:rPr>
          <w:rFonts w:cstheme="minorBidi"/>
          <w:b/>
          <w:bCs/>
          <w:color w:val="7F7F7F" w:themeColor="text1"/>
          <w:sz w:val="32"/>
          <w:szCs w:val="32"/>
          <w:lang w:eastAsia="en-GB"/>
        </w:rPr>
        <w:t xml:space="preserve"> and </w:t>
      </w:r>
      <w:r w:rsidR="00111CE0" w:rsidRPr="00623CFC">
        <w:rPr>
          <w:rFonts w:cstheme="minorBidi"/>
          <w:b/>
          <w:bCs/>
          <w:color w:val="7F7F7F" w:themeColor="text1"/>
          <w:sz w:val="32"/>
          <w:szCs w:val="32"/>
          <w:lang w:eastAsia="en-GB"/>
        </w:rPr>
        <w:t>A</w:t>
      </w:r>
      <w:r w:rsidR="00081892" w:rsidRPr="00623CFC">
        <w:rPr>
          <w:rFonts w:cstheme="minorBidi"/>
          <w:b/>
          <w:bCs/>
          <w:color w:val="7F7F7F" w:themeColor="text1"/>
          <w:sz w:val="32"/>
          <w:szCs w:val="32"/>
          <w:lang w:eastAsia="en-GB"/>
        </w:rPr>
        <w:t>bilities</w:t>
      </w:r>
      <w:r w:rsidR="00FB05FD">
        <w:rPr>
          <w:rFonts w:cstheme="minorBidi"/>
          <w:b/>
          <w:bCs/>
          <w:color w:val="7F7F7F" w:themeColor="text1"/>
          <w:sz w:val="32"/>
          <w:szCs w:val="32"/>
          <w:lang w:eastAsia="en-GB"/>
        </w:rPr>
        <w:t xml:space="preserve"> </w:t>
      </w:r>
      <w:r w:rsidR="00FB05FD" w:rsidRPr="00716BF0">
        <w:rPr>
          <w:rFonts w:cstheme="minorBidi"/>
          <w:b/>
          <w:bCs/>
          <w:color w:val="ED6898" w:themeColor="accent1"/>
          <w:sz w:val="24"/>
          <w:lang w:eastAsia="en-GB"/>
        </w:rPr>
        <w:t>(e essential; d desirable)</w:t>
      </w:r>
    </w:p>
    <w:p w14:paraId="29B5B562" w14:textId="77777777" w:rsidR="00361508" w:rsidRPr="00361508" w:rsidRDefault="00361508" w:rsidP="00C705C8">
      <w:pPr>
        <w:pStyle w:val="li1"/>
        <w:numPr>
          <w:ilvl w:val="0"/>
          <w:numId w:val="30"/>
        </w:numPr>
        <w:spacing w:before="0" w:beforeAutospacing="0" w:after="0"/>
        <w:ind w:right="261"/>
        <w:rPr>
          <w:color w:val="5F5F5F" w:themeColor="text1" w:themeShade="BF"/>
          <w:sz w:val="24"/>
        </w:rPr>
      </w:pPr>
      <w:r w:rsidRPr="00361508">
        <w:rPr>
          <w:color w:val="5F5F5F" w:themeColor="text1" w:themeShade="BF"/>
          <w:sz w:val="24"/>
        </w:rPr>
        <w:t>Exceptional analytical, research, and strategic thinking skills, with the ability to translate complex issues into clear and compelling messages.</w:t>
      </w:r>
    </w:p>
    <w:p w14:paraId="3AFC37EF" w14:textId="77777777" w:rsidR="00361508" w:rsidRPr="00361508" w:rsidRDefault="00361508" w:rsidP="00C705C8">
      <w:pPr>
        <w:pStyle w:val="li1"/>
        <w:numPr>
          <w:ilvl w:val="0"/>
          <w:numId w:val="30"/>
        </w:numPr>
        <w:spacing w:after="0"/>
        <w:ind w:right="261"/>
        <w:rPr>
          <w:color w:val="5F5F5F" w:themeColor="text1" w:themeShade="BF"/>
          <w:sz w:val="24"/>
        </w:rPr>
      </w:pPr>
      <w:r w:rsidRPr="00361508">
        <w:rPr>
          <w:color w:val="5F5F5F" w:themeColor="text1" w:themeShade="BF"/>
          <w:sz w:val="24"/>
        </w:rPr>
        <w:t>Excellent written and verbal communication skills, with the ability to tailor messages to different audiences and platforms.</w:t>
      </w:r>
    </w:p>
    <w:p w14:paraId="1FAECAFB" w14:textId="77777777" w:rsidR="00361508" w:rsidRPr="00361508" w:rsidRDefault="00361508" w:rsidP="00C705C8">
      <w:pPr>
        <w:pStyle w:val="li1"/>
        <w:numPr>
          <w:ilvl w:val="0"/>
          <w:numId w:val="30"/>
        </w:numPr>
        <w:spacing w:after="0"/>
        <w:ind w:right="261"/>
        <w:rPr>
          <w:color w:val="5F5F5F" w:themeColor="text1" w:themeShade="BF"/>
          <w:sz w:val="24"/>
        </w:rPr>
      </w:pPr>
      <w:r w:rsidRPr="00361508">
        <w:rPr>
          <w:color w:val="5F5F5F" w:themeColor="text1" w:themeShade="BF"/>
          <w:sz w:val="24"/>
        </w:rPr>
        <w:t>Demonstrated leadership abilities, including experience managing teams and driving results collaboratively.</w:t>
      </w:r>
    </w:p>
    <w:p w14:paraId="0FADD042" w14:textId="77777777" w:rsidR="00361508" w:rsidRPr="00361508" w:rsidRDefault="00361508" w:rsidP="00C705C8">
      <w:pPr>
        <w:pStyle w:val="li1"/>
        <w:numPr>
          <w:ilvl w:val="0"/>
          <w:numId w:val="30"/>
        </w:numPr>
        <w:spacing w:after="0"/>
        <w:ind w:right="261"/>
        <w:rPr>
          <w:color w:val="5F5F5F" w:themeColor="text1" w:themeShade="BF"/>
          <w:sz w:val="24"/>
        </w:rPr>
      </w:pPr>
      <w:r w:rsidRPr="00361508">
        <w:rPr>
          <w:color w:val="5F5F5F" w:themeColor="text1" w:themeShade="BF"/>
          <w:sz w:val="24"/>
        </w:rPr>
        <w:t>Strong relationship-building and networking skills, with the ability to engage and influence diverse stakeholders.</w:t>
      </w:r>
    </w:p>
    <w:p w14:paraId="655E5AE6" w14:textId="77777777" w:rsidR="00047E49" w:rsidRDefault="00047E49" w:rsidP="00047E49">
      <w:pPr>
        <w:ind w:right="261"/>
        <w:jc w:val="both"/>
        <w:rPr>
          <w:b/>
          <w:bCs/>
          <w:color w:val="7F7F7F" w:themeColor="text1"/>
          <w:sz w:val="32"/>
          <w:szCs w:val="36"/>
        </w:rPr>
      </w:pPr>
      <w:r>
        <w:rPr>
          <w:b/>
          <w:bCs/>
          <w:color w:val="7F7F7F" w:themeColor="text1"/>
          <w:sz w:val="32"/>
          <w:szCs w:val="36"/>
        </w:rPr>
        <w:t>Personal Attributes</w:t>
      </w:r>
    </w:p>
    <w:p w14:paraId="6FD2148D" w14:textId="77777777" w:rsidR="00047E49" w:rsidRPr="00C705C8" w:rsidRDefault="00047E49" w:rsidP="00C705C8">
      <w:pPr>
        <w:pStyle w:val="ListParagraph"/>
        <w:numPr>
          <w:ilvl w:val="0"/>
          <w:numId w:val="30"/>
        </w:numPr>
        <w:rPr>
          <w:color w:val="5F5F5F" w:themeColor="text1" w:themeShade="BF"/>
          <w:sz w:val="24"/>
          <w:szCs w:val="28"/>
        </w:rPr>
      </w:pPr>
      <w:r w:rsidRPr="00C705C8">
        <w:rPr>
          <w:color w:val="5F5F5F" w:themeColor="text1" w:themeShade="BF"/>
          <w:sz w:val="24"/>
          <w:szCs w:val="28"/>
        </w:rPr>
        <w:t>a tenacious, can-do attitude, with a drive to make a genuine difference</w:t>
      </w:r>
    </w:p>
    <w:p w14:paraId="7FF0374E" w14:textId="77777777" w:rsidR="00047E49" w:rsidRPr="00C5566E" w:rsidRDefault="00047E49" w:rsidP="00B73486">
      <w:pPr>
        <w:pStyle w:val="ListParagraph"/>
        <w:ind w:left="426"/>
        <w:rPr>
          <w:color w:val="5F5F5F" w:themeColor="text1" w:themeShade="BF"/>
          <w:sz w:val="24"/>
          <w:szCs w:val="28"/>
        </w:rPr>
      </w:pPr>
    </w:p>
    <w:p w14:paraId="5126C5E7" w14:textId="52954238" w:rsidR="00FE464F" w:rsidRDefault="000E6E75" w:rsidP="00B73486">
      <w:pPr>
        <w:jc w:val="both"/>
        <w:rPr>
          <w:b/>
          <w:bCs/>
          <w:color w:val="7F7F7F" w:themeColor="text1"/>
          <w:sz w:val="40"/>
          <w:szCs w:val="44"/>
        </w:rPr>
      </w:pPr>
      <w:r>
        <w:rPr>
          <w:b/>
          <w:bCs/>
          <w:color w:val="7F7F7F" w:themeColor="text1"/>
          <w:sz w:val="32"/>
          <w:szCs w:val="36"/>
        </w:rPr>
        <w:t>Tasks and Responsibilities</w:t>
      </w:r>
      <w:r w:rsidR="009541DC">
        <w:rPr>
          <w:b/>
          <w:bCs/>
          <w:color w:val="7F7F7F" w:themeColor="text1"/>
          <w:sz w:val="32"/>
          <w:szCs w:val="36"/>
        </w:rPr>
        <w:t xml:space="preserve"> </w:t>
      </w:r>
      <w:r w:rsidR="009541DC" w:rsidRPr="009541DC">
        <w:rPr>
          <w:color w:val="7F7F7F" w:themeColor="text1"/>
          <w:sz w:val="20"/>
          <w:szCs w:val="22"/>
        </w:rPr>
        <w:t>(</w:t>
      </w:r>
      <w:r w:rsidR="009541DC">
        <w:rPr>
          <w:color w:val="7F7F7F" w:themeColor="text1"/>
          <w:sz w:val="20"/>
          <w:szCs w:val="22"/>
        </w:rPr>
        <w:t xml:space="preserve">representative, </w:t>
      </w:r>
      <w:r w:rsidR="009541DC" w:rsidRPr="009541DC">
        <w:rPr>
          <w:color w:val="7F7F7F" w:themeColor="text1"/>
          <w:sz w:val="20"/>
          <w:szCs w:val="22"/>
        </w:rPr>
        <w:t>not exhaustive)</w:t>
      </w:r>
    </w:p>
    <w:p w14:paraId="25CEA18B" w14:textId="77777777" w:rsidR="00834764" w:rsidRPr="00834764" w:rsidRDefault="00834764" w:rsidP="00B73486">
      <w:pPr>
        <w:ind w:left="142"/>
        <w:rPr>
          <w:b/>
          <w:bCs/>
          <w:color w:val="5F5F5F" w:themeColor="text1" w:themeShade="BF"/>
          <w:sz w:val="24"/>
          <w:szCs w:val="28"/>
        </w:rPr>
      </w:pPr>
      <w:r w:rsidRPr="00834764">
        <w:rPr>
          <w:b/>
          <w:bCs/>
          <w:color w:val="5F5F5F" w:themeColor="text1" w:themeShade="BF"/>
          <w:sz w:val="24"/>
          <w:szCs w:val="28"/>
        </w:rPr>
        <w:lastRenderedPageBreak/>
        <w:t>Policy Development and Advocacy:</w:t>
      </w:r>
    </w:p>
    <w:p w14:paraId="03181516"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Develop and lead the implementation of our charity’s policy agenda in England and Scotland, ensuring alignment with our vision, mission, values, and strategic objectives.</w:t>
      </w:r>
    </w:p>
    <w:p w14:paraId="4DED9A53"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Conduct and/or commission research, analysis, and evaluation on policy issues relevant to our organisation, providing expert insights and recommendations.</w:t>
      </w:r>
    </w:p>
    <w:p w14:paraId="2F4637E0"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Identify relevant Government and sector consultations and draft our policy response, utilising your knowledge and drawing upon the evidence, opinions, and expertise from within the charity.  </w:t>
      </w:r>
    </w:p>
    <w:p w14:paraId="33DA4F10"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Prepare policy briefs, reports, position papers, and other advocacy materials to internally inform, and externally influence public opinion and decision-making processes.</w:t>
      </w:r>
    </w:p>
    <w:p w14:paraId="5917E59D"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Monitor legislative and regulatory developments at local, regional, and national levels, identifying emerging issues and opportunities for engagement and advocacy.</w:t>
      </w:r>
    </w:p>
    <w:p w14:paraId="04D098D9"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Develop strong routines in proactively engaging leaders in our charity to access their views and policy </w:t>
      </w:r>
      <w:proofErr w:type="gramStart"/>
      <w:r w:rsidRPr="00C705C8">
        <w:rPr>
          <w:color w:val="5F5F5F" w:themeColor="text1" w:themeShade="BF"/>
          <w:sz w:val="24"/>
          <w:szCs w:val="28"/>
        </w:rPr>
        <w:t>insight, and</w:t>
      </w:r>
      <w:proofErr w:type="gramEnd"/>
      <w:r w:rsidRPr="00C705C8">
        <w:rPr>
          <w:color w:val="5F5F5F" w:themeColor="text1" w:themeShade="BF"/>
          <w:sz w:val="24"/>
          <w:szCs w:val="28"/>
        </w:rPr>
        <w:t xml:space="preserve"> share with them relevant external updates. </w:t>
      </w:r>
    </w:p>
    <w:p w14:paraId="51846405"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Commission new research or related themes (e.g. polling, focus groups, policy analysis) to create novel policy positions for Community Integrated Care.</w:t>
      </w:r>
    </w:p>
    <w:p w14:paraId="02733704" w14:textId="77777777" w:rsidR="00834764" w:rsidRPr="00834764" w:rsidRDefault="00834764" w:rsidP="00834764">
      <w:pPr>
        <w:pStyle w:val="ListParagraph"/>
        <w:ind w:left="426"/>
        <w:rPr>
          <w:color w:val="5F5F5F" w:themeColor="text1" w:themeShade="BF"/>
          <w:sz w:val="24"/>
          <w:szCs w:val="28"/>
        </w:rPr>
      </w:pPr>
    </w:p>
    <w:p w14:paraId="5EFDED94" w14:textId="77777777" w:rsidR="00834764" w:rsidRPr="00834764" w:rsidRDefault="00834764" w:rsidP="00834764">
      <w:pPr>
        <w:ind w:left="142"/>
        <w:rPr>
          <w:b/>
          <w:bCs/>
          <w:color w:val="5F5F5F" w:themeColor="text1" w:themeShade="BF"/>
          <w:sz w:val="24"/>
          <w:szCs w:val="28"/>
        </w:rPr>
      </w:pPr>
      <w:r w:rsidRPr="00834764">
        <w:rPr>
          <w:b/>
          <w:bCs/>
          <w:color w:val="5F5F5F" w:themeColor="text1" w:themeShade="BF"/>
          <w:sz w:val="24"/>
          <w:szCs w:val="28"/>
        </w:rPr>
        <w:t>Public Affairs and External Relations:</w:t>
      </w:r>
    </w:p>
    <w:p w14:paraId="4E9037D5"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Develop and execute a proactive public affairs strategy to enhance our charity’s reputation, influence public opinion, and shape policy discussions.</w:t>
      </w:r>
    </w:p>
    <w:p w14:paraId="0DBAC3E5"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Seek and secure opportunities for Community Integrated Care to build its relations and reputation with influential figures and organisations. </w:t>
      </w:r>
    </w:p>
    <w:p w14:paraId="1AA1157D" w14:textId="2E1CE9D1"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Secure and deliver relevant and high-profile speaking engagements including conferences, </w:t>
      </w:r>
      <w:r w:rsidR="009D20FF" w:rsidRPr="00C705C8">
        <w:rPr>
          <w:color w:val="5F5F5F" w:themeColor="text1" w:themeShade="BF"/>
          <w:sz w:val="24"/>
          <w:szCs w:val="28"/>
        </w:rPr>
        <w:t>roundtables</w:t>
      </w:r>
      <w:r w:rsidRPr="00C705C8">
        <w:rPr>
          <w:color w:val="5F5F5F" w:themeColor="text1" w:themeShade="BF"/>
          <w:sz w:val="24"/>
          <w:szCs w:val="28"/>
        </w:rPr>
        <w:t>, panels, etc. This will include pitching, content development, and advising our senior leaders/representatives.</w:t>
      </w:r>
    </w:p>
    <w:p w14:paraId="30C216A1"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Work with our Senior PR &amp; External Relations Manager to help cultivate relationships with media outlets, journalists, and influencers to increase the charity’s media presence and promote our key messages. </w:t>
      </w:r>
    </w:p>
    <w:p w14:paraId="20EAFD80"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Support the Chief Executive and other Directors of Community Integrated care in their meetings with senior politicians including preparing lines to take, biographical details and identifying and executing follow up activity.</w:t>
      </w:r>
    </w:p>
    <w:p w14:paraId="720BD743"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Act as a spokesperson for the charity, providing clear and compelling communication on policy issues and related matters.</w:t>
      </w:r>
    </w:p>
    <w:p w14:paraId="7E038003" w14:textId="77777777" w:rsidR="00834764" w:rsidRDefault="00834764" w:rsidP="00834764">
      <w:pPr>
        <w:ind w:left="142"/>
        <w:rPr>
          <w:b/>
          <w:bCs/>
          <w:color w:val="5F5F5F" w:themeColor="text1" w:themeShade="BF"/>
          <w:sz w:val="24"/>
          <w:szCs w:val="28"/>
        </w:rPr>
      </w:pPr>
    </w:p>
    <w:p w14:paraId="4B4E1548" w14:textId="4245776E" w:rsidR="00834764" w:rsidRPr="00834764" w:rsidRDefault="00834764" w:rsidP="00834764">
      <w:pPr>
        <w:ind w:left="142"/>
        <w:rPr>
          <w:b/>
          <w:bCs/>
          <w:color w:val="5F5F5F" w:themeColor="text1" w:themeShade="BF"/>
          <w:sz w:val="24"/>
          <w:szCs w:val="28"/>
        </w:rPr>
      </w:pPr>
      <w:r w:rsidRPr="00834764">
        <w:rPr>
          <w:b/>
          <w:bCs/>
          <w:color w:val="5F5F5F" w:themeColor="text1" w:themeShade="BF"/>
          <w:sz w:val="24"/>
          <w:szCs w:val="28"/>
        </w:rPr>
        <w:t xml:space="preserve">Stakeholder Engagement </w:t>
      </w:r>
    </w:p>
    <w:p w14:paraId="0D935363"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Establish and maintain strong relationships with key stakeholders, Government officials, policymakers, and regulatory bodies to advocate for favourable policies and regulations that align with our charity’s interests. </w:t>
      </w:r>
    </w:p>
    <w:p w14:paraId="67F2A37A"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Lead the development and maintenance of effective relationships with external partners, coalitions, and networks to amplify our policy efforts.</w:t>
      </w:r>
    </w:p>
    <w:p w14:paraId="62766718"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Represent Community Integrated Care at relevant care sector policy forums, Government consultations, and relevant industry events, bringing presence, insight, and action to generate meaningful opportunities.</w:t>
      </w:r>
    </w:p>
    <w:p w14:paraId="74DEEF78" w14:textId="77777777" w:rsidR="00834764" w:rsidRDefault="00834764" w:rsidP="00834764">
      <w:pPr>
        <w:pStyle w:val="ListParagraph"/>
        <w:ind w:left="426"/>
        <w:rPr>
          <w:b/>
          <w:bCs/>
          <w:color w:val="5F5F5F" w:themeColor="text1" w:themeShade="BF"/>
          <w:sz w:val="24"/>
          <w:szCs w:val="28"/>
        </w:rPr>
      </w:pPr>
    </w:p>
    <w:p w14:paraId="735DF382" w14:textId="6752F71D" w:rsidR="00834764" w:rsidRPr="00834764" w:rsidRDefault="00834764" w:rsidP="00834764">
      <w:pPr>
        <w:ind w:left="142"/>
        <w:rPr>
          <w:b/>
          <w:bCs/>
          <w:color w:val="5F5F5F" w:themeColor="text1" w:themeShade="BF"/>
          <w:sz w:val="24"/>
          <w:szCs w:val="28"/>
        </w:rPr>
      </w:pPr>
      <w:r w:rsidRPr="00834764">
        <w:rPr>
          <w:b/>
          <w:bCs/>
          <w:color w:val="5F5F5F" w:themeColor="text1" w:themeShade="BF"/>
          <w:sz w:val="24"/>
          <w:szCs w:val="28"/>
        </w:rPr>
        <w:t>Leadership and Management:</w:t>
      </w:r>
    </w:p>
    <w:p w14:paraId="7653C2BA"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Mentor, guide and inspire a high-performing team of communications professionals, fostering a collaborative and inclusive work environment.</w:t>
      </w:r>
    </w:p>
    <w:p w14:paraId="06624732"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Oversee the budget for policy and public affairs activities, ensuring effective resource allocation and financial stewardship.</w:t>
      </w:r>
    </w:p>
    <w:p w14:paraId="0351F2C1"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Ensure compliance with relevant laws, regulations, and ethical standards in all policy and public affairs activities.</w:t>
      </w:r>
    </w:p>
    <w:p w14:paraId="79DA8251" w14:textId="77777777" w:rsidR="00834764" w:rsidRPr="00C705C8" w:rsidRDefault="00834764" w:rsidP="00C705C8">
      <w:pPr>
        <w:pStyle w:val="ListParagraph"/>
        <w:numPr>
          <w:ilvl w:val="0"/>
          <w:numId w:val="31"/>
        </w:numPr>
        <w:rPr>
          <w:color w:val="5F5F5F" w:themeColor="text1" w:themeShade="BF"/>
          <w:sz w:val="24"/>
          <w:szCs w:val="28"/>
        </w:rPr>
      </w:pPr>
      <w:r w:rsidRPr="00C705C8">
        <w:rPr>
          <w:color w:val="5F5F5F" w:themeColor="text1" w:themeShade="BF"/>
          <w:sz w:val="24"/>
          <w:szCs w:val="28"/>
        </w:rPr>
        <w:t xml:space="preserve">Be responsible for all other duties relating to the level of role i.e. regular reporting, budgeting, line management, etc. </w:t>
      </w:r>
    </w:p>
    <w:p w14:paraId="42BDDFD3" w14:textId="77777777" w:rsidR="005E59FB" w:rsidRDefault="005E59FB" w:rsidP="005E59FB">
      <w:pPr>
        <w:rPr>
          <w:color w:val="5F5F5F" w:themeColor="text1" w:themeShade="BF"/>
          <w:sz w:val="24"/>
          <w:szCs w:val="28"/>
        </w:rPr>
      </w:pPr>
    </w:p>
    <w:p w14:paraId="7D5BD1DB" w14:textId="77777777" w:rsidR="00F43B27" w:rsidRDefault="00F43B27" w:rsidP="00944E53">
      <w:pPr>
        <w:ind w:left="426" w:right="261" w:hanging="284"/>
        <w:jc w:val="both"/>
        <w:rPr>
          <w:b/>
          <w:bCs/>
          <w:color w:val="7F7F7F" w:themeColor="text1"/>
          <w:sz w:val="32"/>
          <w:szCs w:val="36"/>
        </w:rPr>
      </w:pPr>
    </w:p>
    <w:p w14:paraId="6808DD0D" w14:textId="77777777" w:rsidR="00A70226" w:rsidRDefault="00A70226" w:rsidP="00944E53">
      <w:pPr>
        <w:ind w:left="426" w:right="261" w:hanging="284"/>
        <w:jc w:val="both"/>
        <w:rPr>
          <w:b/>
          <w:bCs/>
          <w:color w:val="7F7F7F" w:themeColor="text1"/>
          <w:sz w:val="32"/>
          <w:szCs w:val="36"/>
        </w:rPr>
      </w:pPr>
    </w:p>
    <w:p w14:paraId="0C96276C" w14:textId="77777777" w:rsidR="00A70226" w:rsidRDefault="00A70226" w:rsidP="00944E53">
      <w:pPr>
        <w:ind w:left="426" w:right="261" w:hanging="284"/>
        <w:jc w:val="both"/>
        <w:rPr>
          <w:b/>
          <w:bCs/>
          <w:color w:val="7F7F7F" w:themeColor="text1"/>
          <w:sz w:val="32"/>
          <w:szCs w:val="36"/>
        </w:rPr>
      </w:pPr>
    </w:p>
    <w:p w14:paraId="47020CC2" w14:textId="51FEFC5A" w:rsidR="004B3C41" w:rsidRDefault="007C36EB" w:rsidP="00944E53">
      <w:pPr>
        <w:ind w:left="426" w:right="261" w:hanging="284"/>
        <w:jc w:val="both"/>
        <w:rPr>
          <w:b/>
          <w:bCs/>
          <w:color w:val="7F7F7F" w:themeColor="text1"/>
          <w:sz w:val="32"/>
          <w:szCs w:val="36"/>
        </w:rPr>
      </w:pPr>
      <w:r>
        <w:rPr>
          <w:b/>
          <w:bCs/>
          <w:color w:val="7F7F7F" w:themeColor="text1"/>
          <w:sz w:val="32"/>
          <w:szCs w:val="36"/>
        </w:rPr>
        <w:t>Behaviours</w:t>
      </w:r>
      <w:r w:rsidR="00AF7DF8">
        <w:rPr>
          <w:b/>
          <w:bCs/>
          <w:color w:val="7F7F7F" w:themeColor="text1"/>
          <w:sz w:val="32"/>
          <w:szCs w:val="36"/>
        </w:rPr>
        <w:t xml:space="preserve"> </w:t>
      </w:r>
      <w:r w:rsidR="0029786F">
        <w:rPr>
          <w:b/>
          <w:bCs/>
          <w:color w:val="7F7F7F" w:themeColor="text1"/>
          <w:sz w:val="32"/>
          <w:szCs w:val="36"/>
        </w:rPr>
        <w:t>and Values</w:t>
      </w:r>
    </w:p>
    <w:p w14:paraId="109D4517" w14:textId="773CF6EF" w:rsidR="007C36EB" w:rsidRDefault="00AF7DF8" w:rsidP="00085676">
      <w:pPr>
        <w:ind w:left="142" w:right="261"/>
        <w:jc w:val="both"/>
        <w:rPr>
          <w:color w:val="5F5F5F" w:themeColor="text1" w:themeShade="BF"/>
          <w:sz w:val="24"/>
          <w:szCs w:val="28"/>
        </w:rPr>
      </w:pPr>
      <w:r w:rsidRPr="004B3C41">
        <w:rPr>
          <w:color w:val="5F5F5F" w:themeColor="text1" w:themeShade="BF"/>
          <w:sz w:val="24"/>
          <w:szCs w:val="28"/>
        </w:rPr>
        <w:lastRenderedPageBreak/>
        <w:t xml:space="preserve">At Community Integrated Care </w:t>
      </w:r>
      <w:r w:rsidR="00E1731B" w:rsidRPr="004B3C41">
        <w:rPr>
          <w:color w:val="5F5F5F" w:themeColor="text1" w:themeShade="BF"/>
          <w:sz w:val="24"/>
          <w:szCs w:val="28"/>
        </w:rPr>
        <w:t>“</w:t>
      </w:r>
      <w:r w:rsidR="004B3C41" w:rsidRPr="004B3C41">
        <w:rPr>
          <w:color w:val="5F5F5F" w:themeColor="text1" w:themeShade="BF"/>
          <w:sz w:val="24"/>
          <w:szCs w:val="28"/>
        </w:rPr>
        <w:t>h</w:t>
      </w:r>
      <w:r w:rsidRPr="004B3C41">
        <w:rPr>
          <w:color w:val="5F5F5F" w:themeColor="text1" w:themeShade="BF"/>
          <w:sz w:val="24"/>
          <w:szCs w:val="28"/>
        </w:rPr>
        <w:t>ow</w:t>
      </w:r>
      <w:r w:rsidR="00E1731B" w:rsidRPr="004B3C41">
        <w:rPr>
          <w:color w:val="5F5F5F" w:themeColor="text1" w:themeShade="BF"/>
          <w:sz w:val="24"/>
          <w:szCs w:val="28"/>
        </w:rPr>
        <w:t>”</w:t>
      </w:r>
      <w:r w:rsidRPr="004B3C41">
        <w:rPr>
          <w:color w:val="5F5F5F" w:themeColor="text1" w:themeShade="BF"/>
          <w:sz w:val="24"/>
          <w:szCs w:val="28"/>
        </w:rPr>
        <w:t xml:space="preserve"> you </w:t>
      </w:r>
      <w:r w:rsidR="003F5E3F">
        <w:rPr>
          <w:color w:val="5F5F5F" w:themeColor="text1" w:themeShade="BF"/>
          <w:sz w:val="24"/>
          <w:szCs w:val="28"/>
        </w:rPr>
        <w:t xml:space="preserve">approach </w:t>
      </w:r>
      <w:r w:rsidRPr="004B3C41">
        <w:rPr>
          <w:color w:val="5F5F5F" w:themeColor="text1" w:themeShade="BF"/>
          <w:sz w:val="24"/>
          <w:szCs w:val="28"/>
        </w:rPr>
        <w:t xml:space="preserve">your work is just as important as </w:t>
      </w:r>
      <w:r w:rsidR="00E1731B" w:rsidRPr="004B3C41">
        <w:rPr>
          <w:color w:val="5F5F5F" w:themeColor="text1" w:themeShade="BF"/>
          <w:sz w:val="24"/>
          <w:szCs w:val="28"/>
        </w:rPr>
        <w:t>“</w:t>
      </w:r>
      <w:r w:rsidRPr="004B3C41">
        <w:rPr>
          <w:color w:val="5F5F5F" w:themeColor="text1" w:themeShade="BF"/>
          <w:sz w:val="24"/>
          <w:szCs w:val="28"/>
        </w:rPr>
        <w:t>what</w:t>
      </w:r>
      <w:r w:rsidR="00E1731B" w:rsidRPr="004B3C41">
        <w:rPr>
          <w:color w:val="5F5F5F" w:themeColor="text1" w:themeShade="BF"/>
          <w:sz w:val="24"/>
          <w:szCs w:val="28"/>
        </w:rPr>
        <w:t xml:space="preserve">” you do. With that in mind, </w:t>
      </w:r>
      <w:r w:rsidR="00361EC2" w:rsidRPr="004B3C41">
        <w:rPr>
          <w:color w:val="5F5F5F" w:themeColor="text1" w:themeShade="BF"/>
          <w:sz w:val="24"/>
          <w:szCs w:val="28"/>
        </w:rPr>
        <w:t>we have outlined</w:t>
      </w:r>
      <w:r w:rsidR="004B3C41" w:rsidRPr="004B3C41">
        <w:rPr>
          <w:color w:val="5F5F5F" w:themeColor="text1" w:themeShade="BF"/>
          <w:sz w:val="24"/>
          <w:szCs w:val="28"/>
        </w:rPr>
        <w:t xml:space="preserve"> the key behaviours that we look for at each level in </w:t>
      </w:r>
      <w:r w:rsidR="003F5E3F">
        <w:rPr>
          <w:color w:val="5F5F5F" w:themeColor="text1" w:themeShade="BF"/>
          <w:sz w:val="24"/>
          <w:szCs w:val="28"/>
        </w:rPr>
        <w:t xml:space="preserve">our charity. </w:t>
      </w:r>
      <w:r w:rsidR="004B3C41" w:rsidRPr="004B3C41">
        <w:rPr>
          <w:color w:val="5F5F5F" w:themeColor="text1" w:themeShade="BF"/>
          <w:sz w:val="24"/>
          <w:szCs w:val="28"/>
        </w:rPr>
        <w:t xml:space="preserve">This role aligns with level </w:t>
      </w:r>
      <w:r w:rsidR="00F43B27" w:rsidRPr="00F43B27">
        <w:rPr>
          <w:color w:val="5F5F5F" w:themeColor="text1" w:themeShade="BF"/>
          <w:sz w:val="24"/>
          <w:szCs w:val="28"/>
          <w:highlight w:val="yellow"/>
        </w:rPr>
        <w:t>WHAT</w:t>
      </w:r>
      <w:r w:rsidR="00F43B27">
        <w:rPr>
          <w:color w:val="5F5F5F" w:themeColor="text1" w:themeShade="BF"/>
          <w:sz w:val="24"/>
          <w:szCs w:val="28"/>
        </w:rPr>
        <w:t xml:space="preserve"> </w:t>
      </w:r>
      <w:r w:rsidR="004B3C41" w:rsidRPr="004B3C41">
        <w:rPr>
          <w:color w:val="5F5F5F" w:themeColor="text1" w:themeShade="BF"/>
          <w:sz w:val="24"/>
          <w:szCs w:val="28"/>
        </w:rPr>
        <w:t xml:space="preserve">in our guide to behaviour. </w:t>
      </w:r>
    </w:p>
    <w:p w14:paraId="43C04D09" w14:textId="77777777" w:rsidR="00AF1864" w:rsidRDefault="00AF1864" w:rsidP="00944E53">
      <w:pPr>
        <w:ind w:left="426" w:right="261" w:hanging="284"/>
        <w:jc w:val="both"/>
        <w:rPr>
          <w:color w:val="5F5F5F" w:themeColor="text1" w:themeShade="BF"/>
          <w:sz w:val="24"/>
          <w:szCs w:val="28"/>
        </w:rPr>
      </w:pPr>
    </w:p>
    <w:p w14:paraId="451272C3" w14:textId="16EBD2E4" w:rsidR="000245BC" w:rsidRDefault="000245BC" w:rsidP="00944E53">
      <w:pPr>
        <w:ind w:left="426" w:right="261" w:hanging="284"/>
        <w:jc w:val="both"/>
        <w:rPr>
          <w:b/>
          <w:bCs/>
          <w:color w:val="7F7F7F" w:themeColor="text1"/>
          <w:sz w:val="32"/>
          <w:szCs w:val="36"/>
        </w:rPr>
      </w:pPr>
      <w:r w:rsidRPr="00F43B27">
        <w:rPr>
          <w:b/>
          <w:bCs/>
          <w:color w:val="7F7F7F" w:themeColor="text1"/>
          <w:sz w:val="32"/>
          <w:szCs w:val="36"/>
          <w:highlight w:val="yellow"/>
        </w:rPr>
        <w:t>Job Evaluation</w:t>
      </w:r>
    </w:p>
    <w:p w14:paraId="6FC987FE" w14:textId="77777777" w:rsidR="000245BC" w:rsidRPr="00E91612" w:rsidRDefault="000245BC" w:rsidP="00944E53">
      <w:pPr>
        <w:ind w:left="426" w:right="261" w:hanging="284"/>
        <w:jc w:val="both"/>
        <w:rPr>
          <w:b/>
          <w:bCs/>
          <w:color w:val="7F7F7F" w:themeColor="text1"/>
          <w:sz w:val="18"/>
          <w:szCs w:val="20"/>
        </w:rPr>
      </w:pPr>
    </w:p>
    <w:p w14:paraId="2172FD5B" w14:textId="77777777" w:rsidR="000245BC" w:rsidRPr="00F43B27" w:rsidRDefault="000245BC" w:rsidP="00944E53">
      <w:pPr>
        <w:ind w:left="426" w:right="261" w:hanging="284"/>
        <w:jc w:val="both"/>
        <w:rPr>
          <w:color w:val="5F5F5F" w:themeColor="text1" w:themeShade="BF"/>
          <w:sz w:val="24"/>
          <w:szCs w:val="28"/>
          <w:highlight w:val="yellow"/>
        </w:rPr>
      </w:pPr>
      <w:r w:rsidRPr="00F43B27">
        <w:rPr>
          <w:color w:val="5F5F5F" w:themeColor="text1" w:themeShade="BF"/>
          <w:sz w:val="24"/>
          <w:szCs w:val="28"/>
          <w:highlight w:val="yellow"/>
        </w:rPr>
        <w:t>Internal Evaluation Level: SUBJECT TO EVALUATION</w:t>
      </w:r>
    </w:p>
    <w:p w14:paraId="536E5D0E" w14:textId="77777777" w:rsidR="000245BC" w:rsidRPr="00F43B27" w:rsidRDefault="000245BC" w:rsidP="00944E53">
      <w:pPr>
        <w:ind w:left="426" w:right="261" w:hanging="284"/>
        <w:jc w:val="both"/>
        <w:rPr>
          <w:color w:val="5F5F5F" w:themeColor="text1" w:themeShade="BF"/>
          <w:sz w:val="24"/>
          <w:szCs w:val="28"/>
          <w:highlight w:val="yellow"/>
        </w:rPr>
      </w:pPr>
      <w:r w:rsidRPr="00F43B27">
        <w:rPr>
          <w:color w:val="5F5F5F" w:themeColor="text1" w:themeShade="BF"/>
          <w:sz w:val="24"/>
          <w:szCs w:val="28"/>
          <w:highlight w:val="yellow"/>
        </w:rPr>
        <w:t>External Evaluation Level: SUBJECT TO EVALUATION</w:t>
      </w:r>
    </w:p>
    <w:p w14:paraId="4BF4C97D" w14:textId="50BFD133" w:rsidR="000245BC" w:rsidRPr="00D54CD4" w:rsidRDefault="000245BC" w:rsidP="00944E53">
      <w:pPr>
        <w:ind w:left="426" w:right="261" w:hanging="284"/>
        <w:jc w:val="both"/>
        <w:rPr>
          <w:color w:val="FF0000"/>
          <w:sz w:val="24"/>
          <w:szCs w:val="28"/>
        </w:rPr>
      </w:pPr>
    </w:p>
    <w:p w14:paraId="5354D5FA" w14:textId="77777777" w:rsidR="005B5056" w:rsidRDefault="005B5056" w:rsidP="00944E53">
      <w:pPr>
        <w:ind w:left="426" w:hanging="284"/>
        <w:rPr>
          <w:rFonts w:ascii="Calibri" w:hAnsi="Calibri" w:cs="Calibri"/>
          <w:b/>
          <w:bCs/>
          <w:noProof/>
          <w:color w:val="FFFFFF" w:themeColor="background1"/>
          <w:sz w:val="56"/>
          <w:szCs w:val="56"/>
        </w:rPr>
      </w:pPr>
    </w:p>
    <w:p w14:paraId="6D773A15" w14:textId="68973499" w:rsidR="005B5056" w:rsidRPr="0082321B" w:rsidRDefault="00085676" w:rsidP="00944E53">
      <w:pPr>
        <w:ind w:left="426" w:hanging="284"/>
      </w:pPr>
      <w:r>
        <w:rPr>
          <w:rFonts w:ascii="Calibri" w:hAnsi="Calibri" w:cs="Calibri"/>
          <w:b/>
          <w:bCs/>
          <w:noProof/>
          <w:color w:val="FFFFFF" w:themeColor="background1"/>
          <w:sz w:val="56"/>
          <w:szCs w:val="56"/>
        </w:rPr>
        <mc:AlternateContent>
          <mc:Choice Requires="wps">
            <w:drawing>
              <wp:anchor distT="0" distB="0" distL="114300" distR="114300" simplePos="0" relativeHeight="251658244" behindDoc="0" locked="0" layoutInCell="1" allowOverlap="1" wp14:anchorId="0D8A118F" wp14:editId="3B1D97DA">
                <wp:simplePos x="0" y="0"/>
                <wp:positionH relativeFrom="margin">
                  <wp:posOffset>-504825</wp:posOffset>
                </wp:positionH>
                <wp:positionV relativeFrom="page">
                  <wp:posOffset>9639300</wp:posOffset>
                </wp:positionV>
                <wp:extent cx="8165465" cy="1243965"/>
                <wp:effectExtent l="0" t="0" r="26035" b="13335"/>
                <wp:wrapNone/>
                <wp:docPr id="1656917640" name="Text Box 1656917640"/>
                <wp:cNvGraphicFramePr/>
                <a:graphic xmlns:a="http://schemas.openxmlformats.org/drawingml/2006/main">
                  <a:graphicData uri="http://schemas.microsoft.com/office/word/2010/wordprocessingShape">
                    <wps:wsp>
                      <wps:cNvSpPr txBox="1"/>
                      <wps:spPr>
                        <a:xfrm>
                          <a:off x="0" y="0"/>
                          <a:ext cx="8165465" cy="1243965"/>
                        </a:xfrm>
                        <a:prstGeom prst="rect">
                          <a:avLst/>
                        </a:prstGeom>
                        <a:solidFill>
                          <a:schemeClr val="accent1"/>
                        </a:solidFill>
                        <a:ln w="6350">
                          <a:solidFill>
                            <a:schemeClr val="accent1"/>
                          </a:solidFill>
                        </a:ln>
                      </wps:spPr>
                      <wps:txb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118F" id="Text Box 1656917640" o:spid="_x0000_s1029" type="#_x0000_t202" style="position:absolute;left:0;text-align:left;margin-left:-39.75pt;margin-top:759pt;width:642.95pt;height:97.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" fillcolor="#ed6898 [3204]" strokecolor="#ed6898 [3204]" strokeweight=".5pt">
                <v:textbo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margin" anchory="page"/>
              </v:shape>
            </w:pict>
          </mc:Fallback>
        </mc:AlternateContent>
      </w:r>
      <w:r w:rsidR="00517C76">
        <w:rPr>
          <w:rFonts w:ascii="Calibri" w:hAnsi="Calibri" w:cs="Calibri"/>
          <w:b/>
          <w:bCs/>
          <w:noProof/>
          <w:color w:val="FFFFFF" w:themeColor="background1"/>
          <w:sz w:val="56"/>
          <w:szCs w:val="56"/>
        </w:rPr>
        <w:t xml:space="preserve">  </w:t>
      </w:r>
    </w:p>
    <w:sectPr w:rsidR="005B5056" w:rsidRPr="0082321B" w:rsidSect="00E52F3E">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C81C" w14:textId="77777777" w:rsidR="00A85900" w:rsidRDefault="00A85900" w:rsidP="00771F83">
      <w:r>
        <w:separator/>
      </w:r>
    </w:p>
  </w:endnote>
  <w:endnote w:type="continuationSeparator" w:id="0">
    <w:p w14:paraId="2FD03F02" w14:textId="77777777" w:rsidR="00A85900" w:rsidRDefault="00A85900" w:rsidP="00771F83">
      <w:r>
        <w:continuationSeparator/>
      </w:r>
    </w:p>
  </w:endnote>
  <w:endnote w:type="continuationNotice" w:id="1">
    <w:p w14:paraId="297E34C9" w14:textId="77777777" w:rsidR="00A85900" w:rsidRDefault="00A8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C682" w14:textId="77777777" w:rsidR="00A85900" w:rsidRDefault="00A85900" w:rsidP="00771F83">
      <w:r>
        <w:separator/>
      </w:r>
    </w:p>
  </w:footnote>
  <w:footnote w:type="continuationSeparator" w:id="0">
    <w:p w14:paraId="2B5EC02C" w14:textId="77777777" w:rsidR="00A85900" w:rsidRDefault="00A85900" w:rsidP="00771F83">
      <w:r>
        <w:continuationSeparator/>
      </w:r>
    </w:p>
  </w:footnote>
  <w:footnote w:type="continuationNotice" w:id="1">
    <w:p w14:paraId="1501EA83" w14:textId="77777777" w:rsidR="00A85900" w:rsidRDefault="00A859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FDF"/>
    <w:multiLevelType w:val="hybridMultilevel"/>
    <w:tmpl w:val="130C20FC"/>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D2FCD"/>
    <w:multiLevelType w:val="hybridMultilevel"/>
    <w:tmpl w:val="2AE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91C7F"/>
    <w:multiLevelType w:val="hybridMultilevel"/>
    <w:tmpl w:val="EB78F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814BD5"/>
    <w:multiLevelType w:val="hybridMultilevel"/>
    <w:tmpl w:val="416C42C4"/>
    <w:lvl w:ilvl="0" w:tplc="1822406E">
      <w:start w:val="1"/>
      <w:numFmt w:val="bullet"/>
      <w:lvlText w:val=""/>
      <w:lvlJc w:val="left"/>
      <w:pPr>
        <w:ind w:left="8866" w:hanging="360"/>
      </w:pPr>
      <w:rPr>
        <w:rFonts w:ascii="Symbol" w:hAnsi="Symbol" w:hint="default"/>
        <w:color w:val="FF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566BE"/>
    <w:multiLevelType w:val="hybridMultilevel"/>
    <w:tmpl w:val="C3C0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F43D4"/>
    <w:multiLevelType w:val="multilevel"/>
    <w:tmpl w:val="E01E7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760583"/>
    <w:multiLevelType w:val="hybridMultilevel"/>
    <w:tmpl w:val="D9589A68"/>
    <w:lvl w:ilvl="0" w:tplc="1822406E">
      <w:start w:val="1"/>
      <w:numFmt w:val="bullet"/>
      <w:lvlText w:val=""/>
      <w:lvlJc w:val="left"/>
      <w:pPr>
        <w:ind w:left="502" w:hanging="360"/>
      </w:pPr>
      <w:rPr>
        <w:rFonts w:ascii="Symbol" w:hAnsi="Symbol" w:hint="default"/>
        <w:color w:val="FF6699"/>
        <w:sz w:val="20"/>
        <w:szCs w:val="20"/>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3345242B"/>
    <w:multiLevelType w:val="hybridMultilevel"/>
    <w:tmpl w:val="4A8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48A5"/>
    <w:multiLevelType w:val="hybridMultilevel"/>
    <w:tmpl w:val="60D44262"/>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2043B"/>
    <w:multiLevelType w:val="hybridMultilevel"/>
    <w:tmpl w:val="FA7AC22C"/>
    <w:lvl w:ilvl="0" w:tplc="1822406E">
      <w:start w:val="1"/>
      <w:numFmt w:val="bullet"/>
      <w:lvlText w:val=""/>
      <w:lvlJc w:val="left"/>
      <w:pPr>
        <w:ind w:left="-916" w:hanging="360"/>
      </w:pPr>
      <w:rPr>
        <w:rFonts w:ascii="Symbol" w:hAnsi="Symbol" w:hint="default"/>
        <w:color w:val="FF6699"/>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abstractNum w:abstractNumId="10" w15:restartNumberingAfterBreak="0">
    <w:nsid w:val="361C21B1"/>
    <w:multiLevelType w:val="hybridMultilevel"/>
    <w:tmpl w:val="7FB82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83A82"/>
    <w:multiLevelType w:val="hybridMultilevel"/>
    <w:tmpl w:val="9FF4C4CE"/>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F75DE"/>
    <w:multiLevelType w:val="hybridMultilevel"/>
    <w:tmpl w:val="F1F27954"/>
    <w:lvl w:ilvl="0" w:tplc="B3E621D4">
      <w:start w:val="1"/>
      <w:numFmt w:val="bullet"/>
      <w:lvlText w:val=""/>
      <w:lvlJc w:val="left"/>
      <w:pPr>
        <w:ind w:left="720" w:hanging="360"/>
      </w:pPr>
      <w:rPr>
        <w:rFonts w:ascii="Symbol" w:hAnsi="Symbol" w:hint="default"/>
        <w:color w:val="FF66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A66B0"/>
    <w:multiLevelType w:val="hybridMultilevel"/>
    <w:tmpl w:val="6B8E8EA6"/>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13DFB"/>
    <w:multiLevelType w:val="hybridMultilevel"/>
    <w:tmpl w:val="3202E308"/>
    <w:lvl w:ilvl="0" w:tplc="EF6A6FF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083D68"/>
    <w:multiLevelType w:val="hybridMultilevel"/>
    <w:tmpl w:val="1682FC30"/>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40217"/>
    <w:multiLevelType w:val="hybridMultilevel"/>
    <w:tmpl w:val="BDB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C66A5"/>
    <w:multiLevelType w:val="hybridMultilevel"/>
    <w:tmpl w:val="D47E77B8"/>
    <w:lvl w:ilvl="0" w:tplc="CAB4F3A0">
      <w:start w:val="1"/>
      <w:numFmt w:val="bullet"/>
      <w:lvlText w:val="e"/>
      <w:lvlJc w:val="left"/>
      <w:pPr>
        <w:ind w:left="502" w:hanging="360"/>
      </w:pPr>
      <w:rPr>
        <w:rFonts w:ascii="Calibri" w:hAnsi="Calibri" w:hint="default"/>
        <w:color w:val="FF6699"/>
        <w:sz w:val="20"/>
        <w:szCs w:val="20"/>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50691B33"/>
    <w:multiLevelType w:val="hybridMultilevel"/>
    <w:tmpl w:val="40986E6A"/>
    <w:lvl w:ilvl="0" w:tplc="1822406E">
      <w:start w:val="1"/>
      <w:numFmt w:val="bullet"/>
      <w:lvlText w:val=""/>
      <w:lvlJc w:val="left"/>
      <w:pPr>
        <w:ind w:left="-556" w:hanging="360"/>
      </w:pPr>
      <w:rPr>
        <w:rFonts w:ascii="Symbol" w:hAnsi="Symbol" w:hint="default"/>
        <w:color w:val="FF6699"/>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9" w15:restartNumberingAfterBreak="0">
    <w:nsid w:val="54243F7B"/>
    <w:multiLevelType w:val="hybridMultilevel"/>
    <w:tmpl w:val="53241CB6"/>
    <w:lvl w:ilvl="0" w:tplc="E0825570">
      <w:start w:val="1"/>
      <w:numFmt w:val="bullet"/>
      <w:lvlText w:val=""/>
      <w:lvlJc w:val="left"/>
      <w:pPr>
        <w:ind w:left="360" w:hanging="360"/>
      </w:pPr>
      <w:rPr>
        <w:rFonts w:ascii="Symbol" w:hAnsi="Symbol" w:hint="default"/>
        <w:color w:val="7F7F7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FD31C6"/>
    <w:multiLevelType w:val="multilevel"/>
    <w:tmpl w:val="62607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222BB7"/>
    <w:multiLevelType w:val="multilevel"/>
    <w:tmpl w:val="758CE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6F7747"/>
    <w:multiLevelType w:val="multilevel"/>
    <w:tmpl w:val="7B46D3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EE6FBC"/>
    <w:multiLevelType w:val="hybridMultilevel"/>
    <w:tmpl w:val="21CA9168"/>
    <w:lvl w:ilvl="0" w:tplc="3482DF8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32ABE"/>
    <w:multiLevelType w:val="hybridMultilevel"/>
    <w:tmpl w:val="3A4850D0"/>
    <w:lvl w:ilvl="0" w:tplc="1822406E">
      <w:start w:val="1"/>
      <w:numFmt w:val="bullet"/>
      <w:lvlText w:val=""/>
      <w:lvlJc w:val="left"/>
      <w:pPr>
        <w:ind w:left="720" w:hanging="360"/>
      </w:pPr>
      <w:rPr>
        <w:rFonts w:ascii="Symbol" w:hAnsi="Symbol" w:hint="default"/>
        <w:color w:val="FF66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DF38C3"/>
    <w:multiLevelType w:val="multilevel"/>
    <w:tmpl w:val="81AC4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74A61"/>
    <w:multiLevelType w:val="hybridMultilevel"/>
    <w:tmpl w:val="D75EE7A6"/>
    <w:lvl w:ilvl="0" w:tplc="C978AF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23E57"/>
    <w:multiLevelType w:val="hybridMultilevel"/>
    <w:tmpl w:val="BA562E12"/>
    <w:lvl w:ilvl="0" w:tplc="1822406E">
      <w:start w:val="1"/>
      <w:numFmt w:val="bullet"/>
      <w:lvlText w:val=""/>
      <w:lvlJc w:val="left"/>
      <w:pPr>
        <w:ind w:left="-196" w:hanging="360"/>
      </w:pPr>
      <w:rPr>
        <w:rFonts w:ascii="Symbol" w:hAnsi="Symbol" w:hint="default"/>
        <w:color w:val="FF6699"/>
      </w:rPr>
    </w:lvl>
    <w:lvl w:ilvl="1" w:tplc="08090003" w:tentative="1">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28" w15:restartNumberingAfterBreak="0">
    <w:nsid w:val="7CAB6CEB"/>
    <w:multiLevelType w:val="multilevel"/>
    <w:tmpl w:val="6420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53168"/>
    <w:multiLevelType w:val="multilevel"/>
    <w:tmpl w:val="454C0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DB66A4"/>
    <w:multiLevelType w:val="hybridMultilevel"/>
    <w:tmpl w:val="F2900A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930">
    <w:abstractNumId w:val="11"/>
  </w:num>
  <w:num w:numId="2" w16cid:durableId="1742096948">
    <w:abstractNumId w:val="0"/>
  </w:num>
  <w:num w:numId="3" w16cid:durableId="346911883">
    <w:abstractNumId w:val="15"/>
  </w:num>
  <w:num w:numId="4" w16cid:durableId="1190803872">
    <w:abstractNumId w:val="13"/>
  </w:num>
  <w:num w:numId="5" w16cid:durableId="276835889">
    <w:abstractNumId w:val="4"/>
  </w:num>
  <w:num w:numId="6" w16cid:durableId="549608114">
    <w:abstractNumId w:val="10"/>
  </w:num>
  <w:num w:numId="7" w16cid:durableId="1659185174">
    <w:abstractNumId w:val="30"/>
  </w:num>
  <w:num w:numId="8" w16cid:durableId="1553351297">
    <w:abstractNumId w:val="3"/>
  </w:num>
  <w:num w:numId="9" w16cid:durableId="1772818284">
    <w:abstractNumId w:val="26"/>
  </w:num>
  <w:num w:numId="10" w16cid:durableId="191765520">
    <w:abstractNumId w:val="28"/>
  </w:num>
  <w:num w:numId="11" w16cid:durableId="712270028">
    <w:abstractNumId w:val="8"/>
  </w:num>
  <w:num w:numId="12" w16cid:durableId="831066193">
    <w:abstractNumId w:val="14"/>
  </w:num>
  <w:num w:numId="13" w16cid:durableId="264268278">
    <w:abstractNumId w:val="16"/>
  </w:num>
  <w:num w:numId="14" w16cid:durableId="1243489533">
    <w:abstractNumId w:val="7"/>
  </w:num>
  <w:num w:numId="15" w16cid:durableId="1793009770">
    <w:abstractNumId w:val="9"/>
  </w:num>
  <w:num w:numId="16" w16cid:durableId="7413421">
    <w:abstractNumId w:val="1"/>
  </w:num>
  <w:num w:numId="17" w16cid:durableId="1984459600">
    <w:abstractNumId w:val="24"/>
  </w:num>
  <w:num w:numId="18" w16cid:durableId="1400975955">
    <w:abstractNumId w:val="19"/>
  </w:num>
  <w:num w:numId="19" w16cid:durableId="1418821038">
    <w:abstractNumId w:val="18"/>
  </w:num>
  <w:num w:numId="20" w16cid:durableId="784621663">
    <w:abstractNumId w:val="27"/>
  </w:num>
  <w:num w:numId="21" w16cid:durableId="121384590">
    <w:abstractNumId w:val="12"/>
  </w:num>
  <w:num w:numId="22" w16cid:durableId="1740440014">
    <w:abstractNumId w:val="29"/>
  </w:num>
  <w:num w:numId="23" w16cid:durableId="1309673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7914637">
    <w:abstractNumId w:val="25"/>
  </w:num>
  <w:num w:numId="25" w16cid:durableId="11953889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4015828">
    <w:abstractNumId w:val="20"/>
  </w:num>
  <w:num w:numId="27" w16cid:durableId="878401520">
    <w:abstractNumId w:val="5"/>
  </w:num>
  <w:num w:numId="28" w16cid:durableId="820653325">
    <w:abstractNumId w:val="23"/>
  </w:num>
  <w:num w:numId="29" w16cid:durableId="1054045882">
    <w:abstractNumId w:val="2"/>
  </w:num>
  <w:num w:numId="30" w16cid:durableId="552885740">
    <w:abstractNumId w:val="17"/>
  </w:num>
  <w:num w:numId="31" w16cid:durableId="599683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1363D"/>
    <w:rsid w:val="000136DA"/>
    <w:rsid w:val="00017857"/>
    <w:rsid w:val="00022564"/>
    <w:rsid w:val="00022F77"/>
    <w:rsid w:val="000231C7"/>
    <w:rsid w:val="000245BC"/>
    <w:rsid w:val="0003160F"/>
    <w:rsid w:val="00031AC4"/>
    <w:rsid w:val="00031CA7"/>
    <w:rsid w:val="0003370D"/>
    <w:rsid w:val="00034532"/>
    <w:rsid w:val="00036005"/>
    <w:rsid w:val="0004100E"/>
    <w:rsid w:val="00041A80"/>
    <w:rsid w:val="00042E1C"/>
    <w:rsid w:val="00044C5C"/>
    <w:rsid w:val="00045578"/>
    <w:rsid w:val="00047E49"/>
    <w:rsid w:val="00053803"/>
    <w:rsid w:val="00062450"/>
    <w:rsid w:val="00063AB4"/>
    <w:rsid w:val="000768A4"/>
    <w:rsid w:val="00081892"/>
    <w:rsid w:val="00085676"/>
    <w:rsid w:val="00086453"/>
    <w:rsid w:val="0008715A"/>
    <w:rsid w:val="000912CB"/>
    <w:rsid w:val="00094185"/>
    <w:rsid w:val="00094CAB"/>
    <w:rsid w:val="0009608A"/>
    <w:rsid w:val="000A006B"/>
    <w:rsid w:val="000A0392"/>
    <w:rsid w:val="000A0E78"/>
    <w:rsid w:val="000A37C4"/>
    <w:rsid w:val="000B2F0C"/>
    <w:rsid w:val="000C0387"/>
    <w:rsid w:val="000C3312"/>
    <w:rsid w:val="000C432B"/>
    <w:rsid w:val="000D038E"/>
    <w:rsid w:val="000D766F"/>
    <w:rsid w:val="000E6E75"/>
    <w:rsid w:val="000E7249"/>
    <w:rsid w:val="000E7549"/>
    <w:rsid w:val="000F6123"/>
    <w:rsid w:val="000F6C5F"/>
    <w:rsid w:val="000F738F"/>
    <w:rsid w:val="000F778D"/>
    <w:rsid w:val="00102165"/>
    <w:rsid w:val="00111CE0"/>
    <w:rsid w:val="001167A8"/>
    <w:rsid w:val="00120EC2"/>
    <w:rsid w:val="001312AA"/>
    <w:rsid w:val="00131706"/>
    <w:rsid w:val="001319B0"/>
    <w:rsid w:val="001320A1"/>
    <w:rsid w:val="0013594E"/>
    <w:rsid w:val="0014149A"/>
    <w:rsid w:val="00141670"/>
    <w:rsid w:val="00141B53"/>
    <w:rsid w:val="00150B1D"/>
    <w:rsid w:val="001518DD"/>
    <w:rsid w:val="00152A1B"/>
    <w:rsid w:val="00154DB4"/>
    <w:rsid w:val="00154E18"/>
    <w:rsid w:val="00155599"/>
    <w:rsid w:val="001557DD"/>
    <w:rsid w:val="00160BA8"/>
    <w:rsid w:val="00162643"/>
    <w:rsid w:val="00163D1A"/>
    <w:rsid w:val="00166CBD"/>
    <w:rsid w:val="00170AD9"/>
    <w:rsid w:val="00176BBC"/>
    <w:rsid w:val="00177C12"/>
    <w:rsid w:val="00190C55"/>
    <w:rsid w:val="00191D44"/>
    <w:rsid w:val="00192D06"/>
    <w:rsid w:val="00196EDF"/>
    <w:rsid w:val="0019729D"/>
    <w:rsid w:val="001A0337"/>
    <w:rsid w:val="001A67CE"/>
    <w:rsid w:val="001B5787"/>
    <w:rsid w:val="001B64D4"/>
    <w:rsid w:val="001B6F18"/>
    <w:rsid w:val="001C44D9"/>
    <w:rsid w:val="001C7656"/>
    <w:rsid w:val="001D467D"/>
    <w:rsid w:val="001D6765"/>
    <w:rsid w:val="001D6A81"/>
    <w:rsid w:val="001D7D7E"/>
    <w:rsid w:val="001E19C7"/>
    <w:rsid w:val="001E39D6"/>
    <w:rsid w:val="001E7277"/>
    <w:rsid w:val="001F2333"/>
    <w:rsid w:val="001F3A42"/>
    <w:rsid w:val="001F6B2B"/>
    <w:rsid w:val="00204DFB"/>
    <w:rsid w:val="002050A6"/>
    <w:rsid w:val="00206CC2"/>
    <w:rsid w:val="00207A9D"/>
    <w:rsid w:val="00210D87"/>
    <w:rsid w:val="00212FFE"/>
    <w:rsid w:val="00215A87"/>
    <w:rsid w:val="00220030"/>
    <w:rsid w:val="00220749"/>
    <w:rsid w:val="002222B0"/>
    <w:rsid w:val="00224673"/>
    <w:rsid w:val="00224C35"/>
    <w:rsid w:val="00226230"/>
    <w:rsid w:val="00226A77"/>
    <w:rsid w:val="00234BC5"/>
    <w:rsid w:val="00240A20"/>
    <w:rsid w:val="00245DD8"/>
    <w:rsid w:val="002460FF"/>
    <w:rsid w:val="002462A2"/>
    <w:rsid w:val="00270E66"/>
    <w:rsid w:val="002718DF"/>
    <w:rsid w:val="00272F21"/>
    <w:rsid w:val="0027323E"/>
    <w:rsid w:val="00274F37"/>
    <w:rsid w:val="00282665"/>
    <w:rsid w:val="00286876"/>
    <w:rsid w:val="002869E6"/>
    <w:rsid w:val="00287815"/>
    <w:rsid w:val="00290B49"/>
    <w:rsid w:val="0029308C"/>
    <w:rsid w:val="0029425E"/>
    <w:rsid w:val="00294FB0"/>
    <w:rsid w:val="002973BA"/>
    <w:rsid w:val="0029786F"/>
    <w:rsid w:val="002A7838"/>
    <w:rsid w:val="002A7E2A"/>
    <w:rsid w:val="002B1D53"/>
    <w:rsid w:val="002B3238"/>
    <w:rsid w:val="002B4651"/>
    <w:rsid w:val="002B47BB"/>
    <w:rsid w:val="002B4B6D"/>
    <w:rsid w:val="002B6A19"/>
    <w:rsid w:val="002C166D"/>
    <w:rsid w:val="002C30B1"/>
    <w:rsid w:val="002D46B6"/>
    <w:rsid w:val="002E0CA9"/>
    <w:rsid w:val="002E2DD2"/>
    <w:rsid w:val="002E65DC"/>
    <w:rsid w:val="002E77FC"/>
    <w:rsid w:val="002F090A"/>
    <w:rsid w:val="00300044"/>
    <w:rsid w:val="00300AAD"/>
    <w:rsid w:val="00300ADA"/>
    <w:rsid w:val="003020DB"/>
    <w:rsid w:val="00302F15"/>
    <w:rsid w:val="00303E9D"/>
    <w:rsid w:val="003045B1"/>
    <w:rsid w:val="003062F9"/>
    <w:rsid w:val="0030720A"/>
    <w:rsid w:val="0031314B"/>
    <w:rsid w:val="003149C8"/>
    <w:rsid w:val="0032721E"/>
    <w:rsid w:val="0033365D"/>
    <w:rsid w:val="0034019E"/>
    <w:rsid w:val="00344661"/>
    <w:rsid w:val="00344E25"/>
    <w:rsid w:val="00345745"/>
    <w:rsid w:val="00345EF5"/>
    <w:rsid w:val="00347975"/>
    <w:rsid w:val="00347B7E"/>
    <w:rsid w:val="003523F7"/>
    <w:rsid w:val="0035690B"/>
    <w:rsid w:val="00360D1F"/>
    <w:rsid w:val="00361508"/>
    <w:rsid w:val="00361EC2"/>
    <w:rsid w:val="003626E0"/>
    <w:rsid w:val="003649D3"/>
    <w:rsid w:val="003676E1"/>
    <w:rsid w:val="0037183B"/>
    <w:rsid w:val="00374EB5"/>
    <w:rsid w:val="0038747C"/>
    <w:rsid w:val="00387AE3"/>
    <w:rsid w:val="00391CC7"/>
    <w:rsid w:val="00397003"/>
    <w:rsid w:val="003A1696"/>
    <w:rsid w:val="003A2964"/>
    <w:rsid w:val="003A46F2"/>
    <w:rsid w:val="003A6396"/>
    <w:rsid w:val="003B009C"/>
    <w:rsid w:val="003B1579"/>
    <w:rsid w:val="003B3C5A"/>
    <w:rsid w:val="003B5E06"/>
    <w:rsid w:val="003B66BD"/>
    <w:rsid w:val="003C1871"/>
    <w:rsid w:val="003C7710"/>
    <w:rsid w:val="003D11D0"/>
    <w:rsid w:val="003D24D6"/>
    <w:rsid w:val="003D6F71"/>
    <w:rsid w:val="003D73CF"/>
    <w:rsid w:val="003D7834"/>
    <w:rsid w:val="003D791E"/>
    <w:rsid w:val="003E090C"/>
    <w:rsid w:val="003E091F"/>
    <w:rsid w:val="003E0A7E"/>
    <w:rsid w:val="003E11C1"/>
    <w:rsid w:val="003E49D4"/>
    <w:rsid w:val="003E6780"/>
    <w:rsid w:val="003F0209"/>
    <w:rsid w:val="003F5E3F"/>
    <w:rsid w:val="0040115C"/>
    <w:rsid w:val="00401C64"/>
    <w:rsid w:val="00402AAE"/>
    <w:rsid w:val="00402C3D"/>
    <w:rsid w:val="0040362A"/>
    <w:rsid w:val="00404CA5"/>
    <w:rsid w:val="00406A23"/>
    <w:rsid w:val="00413196"/>
    <w:rsid w:val="00413291"/>
    <w:rsid w:val="00425F01"/>
    <w:rsid w:val="00430053"/>
    <w:rsid w:val="00430157"/>
    <w:rsid w:val="00434C10"/>
    <w:rsid w:val="004372F5"/>
    <w:rsid w:val="00444DA4"/>
    <w:rsid w:val="00447907"/>
    <w:rsid w:val="004506D3"/>
    <w:rsid w:val="00453502"/>
    <w:rsid w:val="004538AF"/>
    <w:rsid w:val="004544BD"/>
    <w:rsid w:val="00454DF3"/>
    <w:rsid w:val="004577EA"/>
    <w:rsid w:val="00462798"/>
    <w:rsid w:val="004700A4"/>
    <w:rsid w:val="0047288D"/>
    <w:rsid w:val="004732C1"/>
    <w:rsid w:val="00475D3D"/>
    <w:rsid w:val="00481CA9"/>
    <w:rsid w:val="004843DF"/>
    <w:rsid w:val="0049044F"/>
    <w:rsid w:val="00491B88"/>
    <w:rsid w:val="00494722"/>
    <w:rsid w:val="00494AC1"/>
    <w:rsid w:val="00494CAF"/>
    <w:rsid w:val="00495D2C"/>
    <w:rsid w:val="004A703F"/>
    <w:rsid w:val="004B1C7E"/>
    <w:rsid w:val="004B1F11"/>
    <w:rsid w:val="004B3C41"/>
    <w:rsid w:val="004C15C0"/>
    <w:rsid w:val="004C19AB"/>
    <w:rsid w:val="004C21B6"/>
    <w:rsid w:val="004C2FE9"/>
    <w:rsid w:val="004C33EC"/>
    <w:rsid w:val="004C778A"/>
    <w:rsid w:val="004D1B59"/>
    <w:rsid w:val="004D4114"/>
    <w:rsid w:val="004E13D6"/>
    <w:rsid w:val="004E1534"/>
    <w:rsid w:val="004E156B"/>
    <w:rsid w:val="004E2526"/>
    <w:rsid w:val="004E2555"/>
    <w:rsid w:val="004E59EE"/>
    <w:rsid w:val="004E5D06"/>
    <w:rsid w:val="004F2A7C"/>
    <w:rsid w:val="004F3D16"/>
    <w:rsid w:val="004F4866"/>
    <w:rsid w:val="004F6A54"/>
    <w:rsid w:val="004F6E49"/>
    <w:rsid w:val="0050159A"/>
    <w:rsid w:val="00501FB8"/>
    <w:rsid w:val="005021F5"/>
    <w:rsid w:val="005073C2"/>
    <w:rsid w:val="00511772"/>
    <w:rsid w:val="00512946"/>
    <w:rsid w:val="00517C76"/>
    <w:rsid w:val="00521292"/>
    <w:rsid w:val="00521B5A"/>
    <w:rsid w:val="00526569"/>
    <w:rsid w:val="00530B28"/>
    <w:rsid w:val="00531A96"/>
    <w:rsid w:val="005331E6"/>
    <w:rsid w:val="005334B2"/>
    <w:rsid w:val="00535E54"/>
    <w:rsid w:val="005360C4"/>
    <w:rsid w:val="005371E0"/>
    <w:rsid w:val="00542020"/>
    <w:rsid w:val="00543FEF"/>
    <w:rsid w:val="00550DF3"/>
    <w:rsid w:val="00556809"/>
    <w:rsid w:val="005573E2"/>
    <w:rsid w:val="00557734"/>
    <w:rsid w:val="00557A94"/>
    <w:rsid w:val="00561722"/>
    <w:rsid w:val="005668F9"/>
    <w:rsid w:val="005673F5"/>
    <w:rsid w:val="00567E80"/>
    <w:rsid w:val="0057410C"/>
    <w:rsid w:val="00577762"/>
    <w:rsid w:val="00577D93"/>
    <w:rsid w:val="00580FB9"/>
    <w:rsid w:val="005824E3"/>
    <w:rsid w:val="005837DE"/>
    <w:rsid w:val="00583D49"/>
    <w:rsid w:val="00585F7F"/>
    <w:rsid w:val="005862AB"/>
    <w:rsid w:val="00587871"/>
    <w:rsid w:val="00590294"/>
    <w:rsid w:val="00591FE9"/>
    <w:rsid w:val="00593A8F"/>
    <w:rsid w:val="005972C0"/>
    <w:rsid w:val="00597F87"/>
    <w:rsid w:val="005A1571"/>
    <w:rsid w:val="005A3C4F"/>
    <w:rsid w:val="005A486D"/>
    <w:rsid w:val="005A52B9"/>
    <w:rsid w:val="005A66C5"/>
    <w:rsid w:val="005A7C00"/>
    <w:rsid w:val="005B00E5"/>
    <w:rsid w:val="005B0F37"/>
    <w:rsid w:val="005B1060"/>
    <w:rsid w:val="005B3EBB"/>
    <w:rsid w:val="005B5056"/>
    <w:rsid w:val="005B5198"/>
    <w:rsid w:val="005B6590"/>
    <w:rsid w:val="005B7E01"/>
    <w:rsid w:val="005C27E4"/>
    <w:rsid w:val="005C522B"/>
    <w:rsid w:val="005D0424"/>
    <w:rsid w:val="005D1CF7"/>
    <w:rsid w:val="005D3C7E"/>
    <w:rsid w:val="005D4308"/>
    <w:rsid w:val="005D7C18"/>
    <w:rsid w:val="005E342F"/>
    <w:rsid w:val="005E59FB"/>
    <w:rsid w:val="005E62DF"/>
    <w:rsid w:val="005E780E"/>
    <w:rsid w:val="005F1BE4"/>
    <w:rsid w:val="005F56C6"/>
    <w:rsid w:val="00604B7F"/>
    <w:rsid w:val="00607D9B"/>
    <w:rsid w:val="00611425"/>
    <w:rsid w:val="006138D4"/>
    <w:rsid w:val="00614D94"/>
    <w:rsid w:val="0062000D"/>
    <w:rsid w:val="0062203F"/>
    <w:rsid w:val="00623CFC"/>
    <w:rsid w:val="006250F7"/>
    <w:rsid w:val="006253E9"/>
    <w:rsid w:val="006268CF"/>
    <w:rsid w:val="0064044E"/>
    <w:rsid w:val="006430D3"/>
    <w:rsid w:val="00645D15"/>
    <w:rsid w:val="00645ED2"/>
    <w:rsid w:val="0065006B"/>
    <w:rsid w:val="00650BB7"/>
    <w:rsid w:val="0065146F"/>
    <w:rsid w:val="00653EF1"/>
    <w:rsid w:val="00655322"/>
    <w:rsid w:val="00660828"/>
    <w:rsid w:val="00661F0B"/>
    <w:rsid w:val="006620B9"/>
    <w:rsid w:val="00665DAD"/>
    <w:rsid w:val="00670291"/>
    <w:rsid w:val="006759DF"/>
    <w:rsid w:val="00683920"/>
    <w:rsid w:val="00684116"/>
    <w:rsid w:val="0068445C"/>
    <w:rsid w:val="006924CE"/>
    <w:rsid w:val="0069637B"/>
    <w:rsid w:val="00697208"/>
    <w:rsid w:val="006A002F"/>
    <w:rsid w:val="006A0FF3"/>
    <w:rsid w:val="006A3C99"/>
    <w:rsid w:val="006A4A63"/>
    <w:rsid w:val="006B075B"/>
    <w:rsid w:val="006B4E0C"/>
    <w:rsid w:val="006B71EF"/>
    <w:rsid w:val="006C5DA2"/>
    <w:rsid w:val="006D2D99"/>
    <w:rsid w:val="006D487A"/>
    <w:rsid w:val="006E474C"/>
    <w:rsid w:val="006E6296"/>
    <w:rsid w:val="006E71B8"/>
    <w:rsid w:val="006E7200"/>
    <w:rsid w:val="006E7E32"/>
    <w:rsid w:val="006F05A7"/>
    <w:rsid w:val="006F2B93"/>
    <w:rsid w:val="006F43E1"/>
    <w:rsid w:val="006F6089"/>
    <w:rsid w:val="00700819"/>
    <w:rsid w:val="00706C49"/>
    <w:rsid w:val="007076F6"/>
    <w:rsid w:val="00710DD9"/>
    <w:rsid w:val="00711941"/>
    <w:rsid w:val="00713627"/>
    <w:rsid w:val="00713BFC"/>
    <w:rsid w:val="00713D62"/>
    <w:rsid w:val="00715336"/>
    <w:rsid w:val="00717D3F"/>
    <w:rsid w:val="00720278"/>
    <w:rsid w:val="00720D09"/>
    <w:rsid w:val="00720E52"/>
    <w:rsid w:val="00721659"/>
    <w:rsid w:val="007222E0"/>
    <w:rsid w:val="00727126"/>
    <w:rsid w:val="00727A8F"/>
    <w:rsid w:val="0073672C"/>
    <w:rsid w:val="0074226E"/>
    <w:rsid w:val="00742558"/>
    <w:rsid w:val="0075443D"/>
    <w:rsid w:val="00762524"/>
    <w:rsid w:val="00771F83"/>
    <w:rsid w:val="007724CA"/>
    <w:rsid w:val="00772C77"/>
    <w:rsid w:val="0077652F"/>
    <w:rsid w:val="007765B4"/>
    <w:rsid w:val="007839C7"/>
    <w:rsid w:val="00783DA3"/>
    <w:rsid w:val="00785AF7"/>
    <w:rsid w:val="00786B02"/>
    <w:rsid w:val="00791600"/>
    <w:rsid w:val="007933EA"/>
    <w:rsid w:val="00793F44"/>
    <w:rsid w:val="00795386"/>
    <w:rsid w:val="00795B41"/>
    <w:rsid w:val="00796FA3"/>
    <w:rsid w:val="007A2A04"/>
    <w:rsid w:val="007A3621"/>
    <w:rsid w:val="007A5827"/>
    <w:rsid w:val="007B311A"/>
    <w:rsid w:val="007B7D31"/>
    <w:rsid w:val="007C36EB"/>
    <w:rsid w:val="007C38F5"/>
    <w:rsid w:val="007C45F5"/>
    <w:rsid w:val="007C59D8"/>
    <w:rsid w:val="007D39DE"/>
    <w:rsid w:val="007D591E"/>
    <w:rsid w:val="007E0215"/>
    <w:rsid w:val="007E225F"/>
    <w:rsid w:val="007E6648"/>
    <w:rsid w:val="007F03D9"/>
    <w:rsid w:val="007F35AE"/>
    <w:rsid w:val="007F5AD4"/>
    <w:rsid w:val="007F62EA"/>
    <w:rsid w:val="007F6431"/>
    <w:rsid w:val="007F71C3"/>
    <w:rsid w:val="008019C4"/>
    <w:rsid w:val="00810AAC"/>
    <w:rsid w:val="008129BE"/>
    <w:rsid w:val="008132C1"/>
    <w:rsid w:val="008172EB"/>
    <w:rsid w:val="00821E50"/>
    <w:rsid w:val="0082321B"/>
    <w:rsid w:val="00826920"/>
    <w:rsid w:val="008302B4"/>
    <w:rsid w:val="00830971"/>
    <w:rsid w:val="00830E0C"/>
    <w:rsid w:val="008319BB"/>
    <w:rsid w:val="00834764"/>
    <w:rsid w:val="00840566"/>
    <w:rsid w:val="0084387F"/>
    <w:rsid w:val="00853086"/>
    <w:rsid w:val="00860778"/>
    <w:rsid w:val="008642F2"/>
    <w:rsid w:val="00870D5F"/>
    <w:rsid w:val="008733EC"/>
    <w:rsid w:val="00874ACA"/>
    <w:rsid w:val="00874E5D"/>
    <w:rsid w:val="00876C97"/>
    <w:rsid w:val="00884A8E"/>
    <w:rsid w:val="008904F6"/>
    <w:rsid w:val="00892850"/>
    <w:rsid w:val="0089285C"/>
    <w:rsid w:val="00892DD3"/>
    <w:rsid w:val="00893448"/>
    <w:rsid w:val="008A051E"/>
    <w:rsid w:val="008A090B"/>
    <w:rsid w:val="008A23DA"/>
    <w:rsid w:val="008B04E0"/>
    <w:rsid w:val="008B375F"/>
    <w:rsid w:val="008B4F8A"/>
    <w:rsid w:val="008B550E"/>
    <w:rsid w:val="008B631B"/>
    <w:rsid w:val="008B6D29"/>
    <w:rsid w:val="008C0AEE"/>
    <w:rsid w:val="008C1AD7"/>
    <w:rsid w:val="008D0E57"/>
    <w:rsid w:val="008D26AF"/>
    <w:rsid w:val="008D71EE"/>
    <w:rsid w:val="008E2A4E"/>
    <w:rsid w:val="008E3177"/>
    <w:rsid w:val="008E5930"/>
    <w:rsid w:val="008E7C0C"/>
    <w:rsid w:val="008E7C19"/>
    <w:rsid w:val="008F0A11"/>
    <w:rsid w:val="008F17B1"/>
    <w:rsid w:val="009014B0"/>
    <w:rsid w:val="009038C7"/>
    <w:rsid w:val="009064CE"/>
    <w:rsid w:val="009069F9"/>
    <w:rsid w:val="00906CF1"/>
    <w:rsid w:val="009139BE"/>
    <w:rsid w:val="00915CD3"/>
    <w:rsid w:val="00916377"/>
    <w:rsid w:val="00917B8C"/>
    <w:rsid w:val="009210F4"/>
    <w:rsid w:val="00922239"/>
    <w:rsid w:val="00926722"/>
    <w:rsid w:val="009334BA"/>
    <w:rsid w:val="00940470"/>
    <w:rsid w:val="00942AC4"/>
    <w:rsid w:val="00943C37"/>
    <w:rsid w:val="00944920"/>
    <w:rsid w:val="0094499E"/>
    <w:rsid w:val="00944E53"/>
    <w:rsid w:val="00946460"/>
    <w:rsid w:val="00952CAA"/>
    <w:rsid w:val="00953BC3"/>
    <w:rsid w:val="009541DC"/>
    <w:rsid w:val="00955D98"/>
    <w:rsid w:val="009560FB"/>
    <w:rsid w:val="009563E0"/>
    <w:rsid w:val="009565E1"/>
    <w:rsid w:val="00957CCD"/>
    <w:rsid w:val="009602C5"/>
    <w:rsid w:val="00965F0E"/>
    <w:rsid w:val="009664B9"/>
    <w:rsid w:val="00972D0F"/>
    <w:rsid w:val="00973C3A"/>
    <w:rsid w:val="00974150"/>
    <w:rsid w:val="00986E0E"/>
    <w:rsid w:val="009A60FA"/>
    <w:rsid w:val="009A6D02"/>
    <w:rsid w:val="009C3C88"/>
    <w:rsid w:val="009C5728"/>
    <w:rsid w:val="009C7838"/>
    <w:rsid w:val="009D1407"/>
    <w:rsid w:val="009D20FF"/>
    <w:rsid w:val="009D3F32"/>
    <w:rsid w:val="009D432C"/>
    <w:rsid w:val="009D43F4"/>
    <w:rsid w:val="009D5DB6"/>
    <w:rsid w:val="009D5F5A"/>
    <w:rsid w:val="009D7A48"/>
    <w:rsid w:val="009D7C07"/>
    <w:rsid w:val="009E5818"/>
    <w:rsid w:val="009F0D86"/>
    <w:rsid w:val="009F2199"/>
    <w:rsid w:val="009F44C5"/>
    <w:rsid w:val="00A003CC"/>
    <w:rsid w:val="00A00D0C"/>
    <w:rsid w:val="00A01A9C"/>
    <w:rsid w:val="00A01C09"/>
    <w:rsid w:val="00A02ABF"/>
    <w:rsid w:val="00A031EE"/>
    <w:rsid w:val="00A0322B"/>
    <w:rsid w:val="00A03A37"/>
    <w:rsid w:val="00A052D1"/>
    <w:rsid w:val="00A14967"/>
    <w:rsid w:val="00A435DE"/>
    <w:rsid w:val="00A43751"/>
    <w:rsid w:val="00A43C54"/>
    <w:rsid w:val="00A5174F"/>
    <w:rsid w:val="00A51EF2"/>
    <w:rsid w:val="00A52024"/>
    <w:rsid w:val="00A5251F"/>
    <w:rsid w:val="00A55DC7"/>
    <w:rsid w:val="00A5609E"/>
    <w:rsid w:val="00A6148C"/>
    <w:rsid w:val="00A6197C"/>
    <w:rsid w:val="00A633C7"/>
    <w:rsid w:val="00A63C79"/>
    <w:rsid w:val="00A663E6"/>
    <w:rsid w:val="00A666DC"/>
    <w:rsid w:val="00A666E4"/>
    <w:rsid w:val="00A70226"/>
    <w:rsid w:val="00A716AF"/>
    <w:rsid w:val="00A724AB"/>
    <w:rsid w:val="00A729F3"/>
    <w:rsid w:val="00A734E9"/>
    <w:rsid w:val="00A7444F"/>
    <w:rsid w:val="00A75650"/>
    <w:rsid w:val="00A769AD"/>
    <w:rsid w:val="00A8045E"/>
    <w:rsid w:val="00A85900"/>
    <w:rsid w:val="00A8725D"/>
    <w:rsid w:val="00A92040"/>
    <w:rsid w:val="00A93341"/>
    <w:rsid w:val="00A94A0F"/>
    <w:rsid w:val="00A957D7"/>
    <w:rsid w:val="00AA08F7"/>
    <w:rsid w:val="00AA0C12"/>
    <w:rsid w:val="00AA22B9"/>
    <w:rsid w:val="00AA3837"/>
    <w:rsid w:val="00AA39AF"/>
    <w:rsid w:val="00AA6E3A"/>
    <w:rsid w:val="00AB0E1F"/>
    <w:rsid w:val="00AB361B"/>
    <w:rsid w:val="00AB5CEF"/>
    <w:rsid w:val="00AB6232"/>
    <w:rsid w:val="00AB6251"/>
    <w:rsid w:val="00AC0414"/>
    <w:rsid w:val="00AC2BFF"/>
    <w:rsid w:val="00AC2EDF"/>
    <w:rsid w:val="00AC4807"/>
    <w:rsid w:val="00AC6A22"/>
    <w:rsid w:val="00AC762E"/>
    <w:rsid w:val="00AD2941"/>
    <w:rsid w:val="00AD2D57"/>
    <w:rsid w:val="00AE128A"/>
    <w:rsid w:val="00AE21AB"/>
    <w:rsid w:val="00AE4B04"/>
    <w:rsid w:val="00AF1864"/>
    <w:rsid w:val="00AF21A9"/>
    <w:rsid w:val="00AF3D5D"/>
    <w:rsid w:val="00AF7DF8"/>
    <w:rsid w:val="00B039F5"/>
    <w:rsid w:val="00B06274"/>
    <w:rsid w:val="00B11E12"/>
    <w:rsid w:val="00B136AF"/>
    <w:rsid w:val="00B15F75"/>
    <w:rsid w:val="00B16A40"/>
    <w:rsid w:val="00B17BB4"/>
    <w:rsid w:val="00B31B6D"/>
    <w:rsid w:val="00B36A97"/>
    <w:rsid w:val="00B41313"/>
    <w:rsid w:val="00B43992"/>
    <w:rsid w:val="00B4498B"/>
    <w:rsid w:val="00B44E44"/>
    <w:rsid w:val="00B46BD6"/>
    <w:rsid w:val="00B50066"/>
    <w:rsid w:val="00B51AD9"/>
    <w:rsid w:val="00B55EC4"/>
    <w:rsid w:val="00B55F0F"/>
    <w:rsid w:val="00B674CC"/>
    <w:rsid w:val="00B6753D"/>
    <w:rsid w:val="00B678DE"/>
    <w:rsid w:val="00B7028D"/>
    <w:rsid w:val="00B73486"/>
    <w:rsid w:val="00B859DA"/>
    <w:rsid w:val="00B903FD"/>
    <w:rsid w:val="00B90806"/>
    <w:rsid w:val="00BA2870"/>
    <w:rsid w:val="00BA64BE"/>
    <w:rsid w:val="00BA6FA2"/>
    <w:rsid w:val="00BA748B"/>
    <w:rsid w:val="00BB0201"/>
    <w:rsid w:val="00BB1BC5"/>
    <w:rsid w:val="00BB3FD3"/>
    <w:rsid w:val="00BB4D9B"/>
    <w:rsid w:val="00BB5A06"/>
    <w:rsid w:val="00BB732B"/>
    <w:rsid w:val="00BC4E30"/>
    <w:rsid w:val="00BC5271"/>
    <w:rsid w:val="00BC5757"/>
    <w:rsid w:val="00BC5C7F"/>
    <w:rsid w:val="00BD18FA"/>
    <w:rsid w:val="00BE4218"/>
    <w:rsid w:val="00BE449A"/>
    <w:rsid w:val="00BE6EEC"/>
    <w:rsid w:val="00BE7857"/>
    <w:rsid w:val="00BF204B"/>
    <w:rsid w:val="00BF20CC"/>
    <w:rsid w:val="00BF39A9"/>
    <w:rsid w:val="00BF4255"/>
    <w:rsid w:val="00BF6F3D"/>
    <w:rsid w:val="00BF7A8F"/>
    <w:rsid w:val="00C007D7"/>
    <w:rsid w:val="00C00A9C"/>
    <w:rsid w:val="00C017E9"/>
    <w:rsid w:val="00C01DD3"/>
    <w:rsid w:val="00C036DE"/>
    <w:rsid w:val="00C03C7A"/>
    <w:rsid w:val="00C04E8C"/>
    <w:rsid w:val="00C120AE"/>
    <w:rsid w:val="00C166D4"/>
    <w:rsid w:val="00C21B5F"/>
    <w:rsid w:val="00C21C00"/>
    <w:rsid w:val="00C247ED"/>
    <w:rsid w:val="00C30F69"/>
    <w:rsid w:val="00C343E4"/>
    <w:rsid w:val="00C36A59"/>
    <w:rsid w:val="00C40993"/>
    <w:rsid w:val="00C40DF1"/>
    <w:rsid w:val="00C43073"/>
    <w:rsid w:val="00C43690"/>
    <w:rsid w:val="00C457F8"/>
    <w:rsid w:val="00C5278F"/>
    <w:rsid w:val="00C63190"/>
    <w:rsid w:val="00C705C8"/>
    <w:rsid w:val="00C75F4A"/>
    <w:rsid w:val="00C767F6"/>
    <w:rsid w:val="00C7721C"/>
    <w:rsid w:val="00C816F0"/>
    <w:rsid w:val="00C82DA5"/>
    <w:rsid w:val="00C835D3"/>
    <w:rsid w:val="00C8569E"/>
    <w:rsid w:val="00C945D4"/>
    <w:rsid w:val="00CA11D6"/>
    <w:rsid w:val="00CA76B4"/>
    <w:rsid w:val="00CB1D62"/>
    <w:rsid w:val="00CB34BB"/>
    <w:rsid w:val="00CC1154"/>
    <w:rsid w:val="00CC6595"/>
    <w:rsid w:val="00CD31DC"/>
    <w:rsid w:val="00CD4601"/>
    <w:rsid w:val="00CE5167"/>
    <w:rsid w:val="00CF4B12"/>
    <w:rsid w:val="00CF4B83"/>
    <w:rsid w:val="00CF6C76"/>
    <w:rsid w:val="00D01DE9"/>
    <w:rsid w:val="00D03E75"/>
    <w:rsid w:val="00D1067E"/>
    <w:rsid w:val="00D20D6F"/>
    <w:rsid w:val="00D264B4"/>
    <w:rsid w:val="00D2724C"/>
    <w:rsid w:val="00D34995"/>
    <w:rsid w:val="00D35139"/>
    <w:rsid w:val="00D3609A"/>
    <w:rsid w:val="00D378B5"/>
    <w:rsid w:val="00D41A09"/>
    <w:rsid w:val="00D43AE5"/>
    <w:rsid w:val="00D43FCD"/>
    <w:rsid w:val="00D44315"/>
    <w:rsid w:val="00D54CD4"/>
    <w:rsid w:val="00D55B73"/>
    <w:rsid w:val="00D56201"/>
    <w:rsid w:val="00D64D87"/>
    <w:rsid w:val="00D6511D"/>
    <w:rsid w:val="00D65E37"/>
    <w:rsid w:val="00D717A8"/>
    <w:rsid w:val="00D76C40"/>
    <w:rsid w:val="00D76DBC"/>
    <w:rsid w:val="00D770E1"/>
    <w:rsid w:val="00D8225D"/>
    <w:rsid w:val="00D90C7B"/>
    <w:rsid w:val="00D90D54"/>
    <w:rsid w:val="00D928E3"/>
    <w:rsid w:val="00D94587"/>
    <w:rsid w:val="00D94E98"/>
    <w:rsid w:val="00D95DC4"/>
    <w:rsid w:val="00D96F2A"/>
    <w:rsid w:val="00D97671"/>
    <w:rsid w:val="00D97D0C"/>
    <w:rsid w:val="00DA4D38"/>
    <w:rsid w:val="00DA7DA9"/>
    <w:rsid w:val="00DB0935"/>
    <w:rsid w:val="00DB51A7"/>
    <w:rsid w:val="00DC023F"/>
    <w:rsid w:val="00DC1387"/>
    <w:rsid w:val="00DC6060"/>
    <w:rsid w:val="00DD36BF"/>
    <w:rsid w:val="00DD3728"/>
    <w:rsid w:val="00DD3A4B"/>
    <w:rsid w:val="00DD460B"/>
    <w:rsid w:val="00DD5717"/>
    <w:rsid w:val="00DD58F6"/>
    <w:rsid w:val="00DD6158"/>
    <w:rsid w:val="00DD67CA"/>
    <w:rsid w:val="00DD6CAC"/>
    <w:rsid w:val="00DD7123"/>
    <w:rsid w:val="00DD7B7D"/>
    <w:rsid w:val="00DF2F8B"/>
    <w:rsid w:val="00DF3F2C"/>
    <w:rsid w:val="00DF5390"/>
    <w:rsid w:val="00DF542C"/>
    <w:rsid w:val="00DF71F7"/>
    <w:rsid w:val="00E01D8C"/>
    <w:rsid w:val="00E0524D"/>
    <w:rsid w:val="00E07C1D"/>
    <w:rsid w:val="00E10322"/>
    <w:rsid w:val="00E10BB2"/>
    <w:rsid w:val="00E1731B"/>
    <w:rsid w:val="00E17E6C"/>
    <w:rsid w:val="00E2129F"/>
    <w:rsid w:val="00E22301"/>
    <w:rsid w:val="00E23817"/>
    <w:rsid w:val="00E25B83"/>
    <w:rsid w:val="00E25CCB"/>
    <w:rsid w:val="00E27F16"/>
    <w:rsid w:val="00E3162A"/>
    <w:rsid w:val="00E3246B"/>
    <w:rsid w:val="00E3250B"/>
    <w:rsid w:val="00E36597"/>
    <w:rsid w:val="00E376D6"/>
    <w:rsid w:val="00E37ECB"/>
    <w:rsid w:val="00E457E4"/>
    <w:rsid w:val="00E46260"/>
    <w:rsid w:val="00E47F39"/>
    <w:rsid w:val="00E52F3E"/>
    <w:rsid w:val="00E55A21"/>
    <w:rsid w:val="00E62000"/>
    <w:rsid w:val="00E64E65"/>
    <w:rsid w:val="00E65EBC"/>
    <w:rsid w:val="00E719F0"/>
    <w:rsid w:val="00E71F76"/>
    <w:rsid w:val="00E740C9"/>
    <w:rsid w:val="00E74F91"/>
    <w:rsid w:val="00E75244"/>
    <w:rsid w:val="00E77A55"/>
    <w:rsid w:val="00E81750"/>
    <w:rsid w:val="00E83D75"/>
    <w:rsid w:val="00E84FA1"/>
    <w:rsid w:val="00E85770"/>
    <w:rsid w:val="00E8588C"/>
    <w:rsid w:val="00E873CC"/>
    <w:rsid w:val="00E91612"/>
    <w:rsid w:val="00E93E9E"/>
    <w:rsid w:val="00E9789B"/>
    <w:rsid w:val="00EA01CC"/>
    <w:rsid w:val="00EA6A8D"/>
    <w:rsid w:val="00EA6CA3"/>
    <w:rsid w:val="00EB174E"/>
    <w:rsid w:val="00EB5AEC"/>
    <w:rsid w:val="00EC14D6"/>
    <w:rsid w:val="00ED1291"/>
    <w:rsid w:val="00ED47D1"/>
    <w:rsid w:val="00ED5705"/>
    <w:rsid w:val="00ED671E"/>
    <w:rsid w:val="00EE0ACF"/>
    <w:rsid w:val="00EE1113"/>
    <w:rsid w:val="00EE4EE1"/>
    <w:rsid w:val="00EE6001"/>
    <w:rsid w:val="00EF3890"/>
    <w:rsid w:val="00EF52B0"/>
    <w:rsid w:val="00EF6CDB"/>
    <w:rsid w:val="00EF79FD"/>
    <w:rsid w:val="00F00C53"/>
    <w:rsid w:val="00F02B01"/>
    <w:rsid w:val="00F043BD"/>
    <w:rsid w:val="00F16538"/>
    <w:rsid w:val="00F17CD2"/>
    <w:rsid w:val="00F301CC"/>
    <w:rsid w:val="00F3149F"/>
    <w:rsid w:val="00F3449C"/>
    <w:rsid w:val="00F41761"/>
    <w:rsid w:val="00F42363"/>
    <w:rsid w:val="00F43355"/>
    <w:rsid w:val="00F43B27"/>
    <w:rsid w:val="00F47289"/>
    <w:rsid w:val="00F52C12"/>
    <w:rsid w:val="00F563C8"/>
    <w:rsid w:val="00F56F1A"/>
    <w:rsid w:val="00F56F36"/>
    <w:rsid w:val="00F619B6"/>
    <w:rsid w:val="00F64D17"/>
    <w:rsid w:val="00F65778"/>
    <w:rsid w:val="00F6668C"/>
    <w:rsid w:val="00F671DC"/>
    <w:rsid w:val="00F67838"/>
    <w:rsid w:val="00F67D8A"/>
    <w:rsid w:val="00F7308D"/>
    <w:rsid w:val="00F734C3"/>
    <w:rsid w:val="00F73F31"/>
    <w:rsid w:val="00F74AD8"/>
    <w:rsid w:val="00F7698A"/>
    <w:rsid w:val="00F7739D"/>
    <w:rsid w:val="00F808D5"/>
    <w:rsid w:val="00F81A26"/>
    <w:rsid w:val="00F83B57"/>
    <w:rsid w:val="00F85CAD"/>
    <w:rsid w:val="00F85DF1"/>
    <w:rsid w:val="00F86471"/>
    <w:rsid w:val="00F93BC8"/>
    <w:rsid w:val="00FA0260"/>
    <w:rsid w:val="00FA0C5B"/>
    <w:rsid w:val="00FA3BB2"/>
    <w:rsid w:val="00FA4951"/>
    <w:rsid w:val="00FA69C2"/>
    <w:rsid w:val="00FB05FD"/>
    <w:rsid w:val="00FB29A1"/>
    <w:rsid w:val="00FB2A9D"/>
    <w:rsid w:val="00FB4B6E"/>
    <w:rsid w:val="00FB4EDB"/>
    <w:rsid w:val="00FB64B1"/>
    <w:rsid w:val="00FC008F"/>
    <w:rsid w:val="00FC0661"/>
    <w:rsid w:val="00FC20E4"/>
    <w:rsid w:val="00FC3673"/>
    <w:rsid w:val="00FC436E"/>
    <w:rsid w:val="00FC7A0F"/>
    <w:rsid w:val="00FD4CB0"/>
    <w:rsid w:val="00FE2D54"/>
    <w:rsid w:val="00FE3811"/>
    <w:rsid w:val="00FE464F"/>
    <w:rsid w:val="00FE5836"/>
    <w:rsid w:val="00FF0682"/>
    <w:rsid w:val="00FF3C75"/>
    <w:rsid w:val="00FF4892"/>
    <w:rsid w:val="00FF5058"/>
    <w:rsid w:val="3DB11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16BF7658-5EDB-4B83-A674-17B7B68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semiHidden/>
    <w:unhideWhenUsed/>
    <w:rsid w:val="00706C49"/>
    <w:pPr>
      <w:spacing w:before="100" w:beforeAutospacing="1" w:after="100" w:afterAutospacing="1"/>
    </w:pPr>
    <w:rPr>
      <w:rFonts w:ascii="Times New Roman" w:hAnsi="Times New Roman"/>
      <w:sz w:val="24"/>
      <w:lang w:eastAsia="en-GB"/>
    </w:rPr>
  </w:style>
  <w:style w:type="paragraph" w:customStyle="1" w:styleId="li1">
    <w:name w:val="li1"/>
    <w:basedOn w:val="Normal"/>
    <w:rsid w:val="00F43355"/>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F43355"/>
  </w:style>
  <w:style w:type="paragraph" w:customStyle="1" w:styleId="p3">
    <w:name w:val="p3"/>
    <w:basedOn w:val="Normal"/>
    <w:rsid w:val="004D1B59"/>
    <w:pPr>
      <w:spacing w:before="100" w:beforeAutospacing="1" w:after="100" w:afterAutospacing="1"/>
    </w:pPr>
    <w:rPr>
      <w:rFonts w:ascii="Calibri" w:eastAsiaTheme="minorHAnsi" w:hAnsi="Calibri" w:cs="Calibri"/>
      <w:szCs w:val="22"/>
      <w:lang w:eastAsia="en-GB"/>
    </w:rPr>
  </w:style>
  <w:style w:type="character" w:customStyle="1" w:styleId="apple-converted-space">
    <w:name w:val="apple-converted-space"/>
    <w:basedOn w:val="DefaultParagraphFont"/>
    <w:rsid w:val="00F47289"/>
  </w:style>
  <w:style w:type="paragraph" w:customStyle="1" w:styleId="p1">
    <w:name w:val="p1"/>
    <w:basedOn w:val="Normal"/>
    <w:rsid w:val="00CE5167"/>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6197C"/>
    <w:pPr>
      <w:spacing w:after="0" w:line="240" w:lineRule="auto"/>
    </w:pPr>
    <w:rPr>
      <w:rFonts w:asciiTheme="minorHAnsi" w:eastAsia="Times New Roman" w:hAnsiTheme="minorHAnsi" w:cs="Times New Roman"/>
      <w:szCs w:val="24"/>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rFonts w:asciiTheme="minorHAnsi" w:eastAsia="Times New Roman" w:hAnsiTheme="minorHAnsi" w:cs="Times New Roman"/>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rFonts w:asciiTheme="minorHAnsi" w:eastAsia="Times New Roman" w:hAnsiTheme="minorHAnsi" w:cs="Times New Roman"/>
      <w:szCs w:val="24"/>
    </w:rPr>
  </w:style>
  <w:style w:type="table" w:styleId="ListTable2">
    <w:name w:val="List Table 2"/>
    <w:basedOn w:val="TableNormal"/>
    <w:uiPriority w:val="47"/>
    <w:rsid w:val="008A051E"/>
    <w:pPr>
      <w:spacing w:after="0" w:line="240" w:lineRule="auto"/>
    </w:p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308">
      <w:bodyDiv w:val="1"/>
      <w:marLeft w:val="0"/>
      <w:marRight w:val="0"/>
      <w:marTop w:val="0"/>
      <w:marBottom w:val="0"/>
      <w:divBdr>
        <w:top w:val="none" w:sz="0" w:space="0" w:color="auto"/>
        <w:left w:val="none" w:sz="0" w:space="0" w:color="auto"/>
        <w:bottom w:val="none" w:sz="0" w:space="0" w:color="auto"/>
        <w:right w:val="none" w:sz="0" w:space="0" w:color="auto"/>
      </w:divBdr>
    </w:div>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108204806">
      <w:bodyDiv w:val="1"/>
      <w:marLeft w:val="0"/>
      <w:marRight w:val="0"/>
      <w:marTop w:val="0"/>
      <w:marBottom w:val="0"/>
      <w:divBdr>
        <w:top w:val="none" w:sz="0" w:space="0" w:color="auto"/>
        <w:left w:val="none" w:sz="0" w:space="0" w:color="auto"/>
        <w:bottom w:val="none" w:sz="0" w:space="0" w:color="auto"/>
        <w:right w:val="none" w:sz="0" w:space="0" w:color="auto"/>
      </w:divBdr>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233006146">
      <w:bodyDiv w:val="1"/>
      <w:marLeft w:val="0"/>
      <w:marRight w:val="0"/>
      <w:marTop w:val="0"/>
      <w:marBottom w:val="0"/>
      <w:divBdr>
        <w:top w:val="none" w:sz="0" w:space="0" w:color="auto"/>
        <w:left w:val="none" w:sz="0" w:space="0" w:color="auto"/>
        <w:bottom w:val="none" w:sz="0" w:space="0" w:color="auto"/>
        <w:right w:val="none" w:sz="0" w:space="0" w:color="auto"/>
      </w:divBdr>
    </w:div>
    <w:div w:id="244994943">
      <w:bodyDiv w:val="1"/>
      <w:marLeft w:val="0"/>
      <w:marRight w:val="0"/>
      <w:marTop w:val="0"/>
      <w:marBottom w:val="0"/>
      <w:divBdr>
        <w:top w:val="none" w:sz="0" w:space="0" w:color="auto"/>
        <w:left w:val="none" w:sz="0" w:space="0" w:color="auto"/>
        <w:bottom w:val="none" w:sz="0" w:space="0" w:color="auto"/>
        <w:right w:val="none" w:sz="0" w:space="0" w:color="auto"/>
      </w:divBdr>
    </w:div>
    <w:div w:id="286935299">
      <w:bodyDiv w:val="1"/>
      <w:marLeft w:val="0"/>
      <w:marRight w:val="0"/>
      <w:marTop w:val="0"/>
      <w:marBottom w:val="0"/>
      <w:divBdr>
        <w:top w:val="none" w:sz="0" w:space="0" w:color="auto"/>
        <w:left w:val="none" w:sz="0" w:space="0" w:color="auto"/>
        <w:bottom w:val="none" w:sz="0" w:space="0" w:color="auto"/>
        <w:right w:val="none" w:sz="0" w:space="0" w:color="auto"/>
      </w:divBdr>
    </w:div>
    <w:div w:id="358893577">
      <w:bodyDiv w:val="1"/>
      <w:marLeft w:val="0"/>
      <w:marRight w:val="0"/>
      <w:marTop w:val="0"/>
      <w:marBottom w:val="0"/>
      <w:divBdr>
        <w:top w:val="none" w:sz="0" w:space="0" w:color="auto"/>
        <w:left w:val="none" w:sz="0" w:space="0" w:color="auto"/>
        <w:bottom w:val="none" w:sz="0" w:space="0" w:color="auto"/>
        <w:right w:val="none" w:sz="0" w:space="0" w:color="auto"/>
      </w:divBdr>
    </w:div>
    <w:div w:id="410976495">
      <w:bodyDiv w:val="1"/>
      <w:marLeft w:val="0"/>
      <w:marRight w:val="0"/>
      <w:marTop w:val="0"/>
      <w:marBottom w:val="0"/>
      <w:divBdr>
        <w:top w:val="none" w:sz="0" w:space="0" w:color="auto"/>
        <w:left w:val="none" w:sz="0" w:space="0" w:color="auto"/>
        <w:bottom w:val="none" w:sz="0" w:space="0" w:color="auto"/>
        <w:right w:val="none" w:sz="0" w:space="0" w:color="auto"/>
      </w:divBdr>
    </w:div>
    <w:div w:id="468205990">
      <w:bodyDiv w:val="1"/>
      <w:marLeft w:val="0"/>
      <w:marRight w:val="0"/>
      <w:marTop w:val="0"/>
      <w:marBottom w:val="0"/>
      <w:divBdr>
        <w:top w:val="none" w:sz="0" w:space="0" w:color="auto"/>
        <w:left w:val="none" w:sz="0" w:space="0" w:color="auto"/>
        <w:bottom w:val="none" w:sz="0" w:space="0" w:color="auto"/>
        <w:right w:val="none" w:sz="0" w:space="0" w:color="auto"/>
      </w:divBdr>
    </w:div>
    <w:div w:id="50778874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564492185">
      <w:bodyDiv w:val="1"/>
      <w:marLeft w:val="0"/>
      <w:marRight w:val="0"/>
      <w:marTop w:val="0"/>
      <w:marBottom w:val="0"/>
      <w:divBdr>
        <w:top w:val="none" w:sz="0" w:space="0" w:color="auto"/>
        <w:left w:val="none" w:sz="0" w:space="0" w:color="auto"/>
        <w:bottom w:val="none" w:sz="0" w:space="0" w:color="auto"/>
        <w:right w:val="none" w:sz="0" w:space="0" w:color="auto"/>
      </w:divBdr>
    </w:div>
    <w:div w:id="568616731">
      <w:bodyDiv w:val="1"/>
      <w:marLeft w:val="0"/>
      <w:marRight w:val="0"/>
      <w:marTop w:val="0"/>
      <w:marBottom w:val="0"/>
      <w:divBdr>
        <w:top w:val="none" w:sz="0" w:space="0" w:color="auto"/>
        <w:left w:val="none" w:sz="0" w:space="0" w:color="auto"/>
        <w:bottom w:val="none" w:sz="0" w:space="0" w:color="auto"/>
        <w:right w:val="none" w:sz="0" w:space="0" w:color="auto"/>
      </w:divBdr>
    </w:div>
    <w:div w:id="673729437">
      <w:bodyDiv w:val="1"/>
      <w:marLeft w:val="0"/>
      <w:marRight w:val="0"/>
      <w:marTop w:val="0"/>
      <w:marBottom w:val="0"/>
      <w:divBdr>
        <w:top w:val="none" w:sz="0" w:space="0" w:color="auto"/>
        <w:left w:val="none" w:sz="0" w:space="0" w:color="auto"/>
        <w:bottom w:val="none" w:sz="0" w:space="0" w:color="auto"/>
        <w:right w:val="none" w:sz="0" w:space="0" w:color="auto"/>
      </w:divBdr>
    </w:div>
    <w:div w:id="758716203">
      <w:bodyDiv w:val="1"/>
      <w:marLeft w:val="0"/>
      <w:marRight w:val="0"/>
      <w:marTop w:val="0"/>
      <w:marBottom w:val="0"/>
      <w:divBdr>
        <w:top w:val="none" w:sz="0" w:space="0" w:color="auto"/>
        <w:left w:val="none" w:sz="0" w:space="0" w:color="auto"/>
        <w:bottom w:val="none" w:sz="0" w:space="0" w:color="auto"/>
        <w:right w:val="none" w:sz="0" w:space="0" w:color="auto"/>
      </w:divBdr>
    </w:div>
    <w:div w:id="767577167">
      <w:bodyDiv w:val="1"/>
      <w:marLeft w:val="0"/>
      <w:marRight w:val="0"/>
      <w:marTop w:val="0"/>
      <w:marBottom w:val="0"/>
      <w:divBdr>
        <w:top w:val="none" w:sz="0" w:space="0" w:color="auto"/>
        <w:left w:val="none" w:sz="0" w:space="0" w:color="auto"/>
        <w:bottom w:val="none" w:sz="0" w:space="0" w:color="auto"/>
        <w:right w:val="none" w:sz="0" w:space="0" w:color="auto"/>
      </w:divBdr>
    </w:div>
    <w:div w:id="778527553">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1013334584">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051883931">
      <w:bodyDiv w:val="1"/>
      <w:marLeft w:val="0"/>
      <w:marRight w:val="0"/>
      <w:marTop w:val="0"/>
      <w:marBottom w:val="0"/>
      <w:divBdr>
        <w:top w:val="none" w:sz="0" w:space="0" w:color="auto"/>
        <w:left w:val="none" w:sz="0" w:space="0" w:color="auto"/>
        <w:bottom w:val="none" w:sz="0" w:space="0" w:color="auto"/>
        <w:right w:val="none" w:sz="0" w:space="0" w:color="auto"/>
      </w:divBdr>
    </w:div>
    <w:div w:id="1084228883">
      <w:bodyDiv w:val="1"/>
      <w:marLeft w:val="0"/>
      <w:marRight w:val="0"/>
      <w:marTop w:val="0"/>
      <w:marBottom w:val="0"/>
      <w:divBdr>
        <w:top w:val="none" w:sz="0" w:space="0" w:color="auto"/>
        <w:left w:val="none" w:sz="0" w:space="0" w:color="auto"/>
        <w:bottom w:val="none" w:sz="0" w:space="0" w:color="auto"/>
        <w:right w:val="none" w:sz="0" w:space="0" w:color="auto"/>
      </w:divBdr>
    </w:div>
    <w:div w:id="1136028723">
      <w:bodyDiv w:val="1"/>
      <w:marLeft w:val="0"/>
      <w:marRight w:val="0"/>
      <w:marTop w:val="0"/>
      <w:marBottom w:val="0"/>
      <w:divBdr>
        <w:top w:val="none" w:sz="0" w:space="0" w:color="auto"/>
        <w:left w:val="none" w:sz="0" w:space="0" w:color="auto"/>
        <w:bottom w:val="none" w:sz="0" w:space="0" w:color="auto"/>
        <w:right w:val="none" w:sz="0" w:space="0" w:color="auto"/>
      </w:divBdr>
    </w:div>
    <w:div w:id="1206791382">
      <w:bodyDiv w:val="1"/>
      <w:marLeft w:val="0"/>
      <w:marRight w:val="0"/>
      <w:marTop w:val="0"/>
      <w:marBottom w:val="0"/>
      <w:divBdr>
        <w:top w:val="none" w:sz="0" w:space="0" w:color="auto"/>
        <w:left w:val="none" w:sz="0" w:space="0" w:color="auto"/>
        <w:bottom w:val="none" w:sz="0" w:space="0" w:color="auto"/>
        <w:right w:val="none" w:sz="0" w:space="0" w:color="auto"/>
      </w:divBdr>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610818960">
      <w:bodyDiv w:val="1"/>
      <w:marLeft w:val="0"/>
      <w:marRight w:val="0"/>
      <w:marTop w:val="0"/>
      <w:marBottom w:val="0"/>
      <w:divBdr>
        <w:top w:val="none" w:sz="0" w:space="0" w:color="auto"/>
        <w:left w:val="none" w:sz="0" w:space="0" w:color="auto"/>
        <w:bottom w:val="none" w:sz="0" w:space="0" w:color="auto"/>
        <w:right w:val="none" w:sz="0" w:space="0" w:color="auto"/>
      </w:divBdr>
    </w:div>
    <w:div w:id="1660770483">
      <w:bodyDiv w:val="1"/>
      <w:marLeft w:val="0"/>
      <w:marRight w:val="0"/>
      <w:marTop w:val="0"/>
      <w:marBottom w:val="0"/>
      <w:divBdr>
        <w:top w:val="none" w:sz="0" w:space="0" w:color="auto"/>
        <w:left w:val="none" w:sz="0" w:space="0" w:color="auto"/>
        <w:bottom w:val="none" w:sz="0" w:space="0" w:color="auto"/>
        <w:right w:val="none" w:sz="0" w:space="0" w:color="auto"/>
      </w:divBdr>
    </w:div>
    <w:div w:id="1665625557">
      <w:bodyDiv w:val="1"/>
      <w:marLeft w:val="0"/>
      <w:marRight w:val="0"/>
      <w:marTop w:val="0"/>
      <w:marBottom w:val="0"/>
      <w:divBdr>
        <w:top w:val="none" w:sz="0" w:space="0" w:color="auto"/>
        <w:left w:val="none" w:sz="0" w:space="0" w:color="auto"/>
        <w:bottom w:val="none" w:sz="0" w:space="0" w:color="auto"/>
        <w:right w:val="none" w:sz="0" w:space="0" w:color="auto"/>
      </w:divBdr>
    </w:div>
    <w:div w:id="1673333922">
      <w:bodyDiv w:val="1"/>
      <w:marLeft w:val="0"/>
      <w:marRight w:val="0"/>
      <w:marTop w:val="0"/>
      <w:marBottom w:val="0"/>
      <w:divBdr>
        <w:top w:val="none" w:sz="0" w:space="0" w:color="auto"/>
        <w:left w:val="none" w:sz="0" w:space="0" w:color="auto"/>
        <w:bottom w:val="none" w:sz="0" w:space="0" w:color="auto"/>
        <w:right w:val="none" w:sz="0" w:space="0" w:color="auto"/>
      </w:divBdr>
    </w:div>
    <w:div w:id="1701737445">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783718650">
      <w:bodyDiv w:val="1"/>
      <w:marLeft w:val="0"/>
      <w:marRight w:val="0"/>
      <w:marTop w:val="0"/>
      <w:marBottom w:val="0"/>
      <w:divBdr>
        <w:top w:val="none" w:sz="0" w:space="0" w:color="auto"/>
        <w:left w:val="none" w:sz="0" w:space="0" w:color="auto"/>
        <w:bottom w:val="none" w:sz="0" w:space="0" w:color="auto"/>
        <w:right w:val="none" w:sz="0" w:space="0" w:color="auto"/>
      </w:divBdr>
    </w:div>
    <w:div w:id="1783761771">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44513518">
      <w:bodyDiv w:val="1"/>
      <w:marLeft w:val="0"/>
      <w:marRight w:val="0"/>
      <w:marTop w:val="0"/>
      <w:marBottom w:val="0"/>
      <w:divBdr>
        <w:top w:val="none" w:sz="0" w:space="0" w:color="auto"/>
        <w:left w:val="none" w:sz="0" w:space="0" w:color="auto"/>
        <w:bottom w:val="none" w:sz="0" w:space="0" w:color="auto"/>
        <w:right w:val="none" w:sz="0" w:space="0" w:color="auto"/>
      </w:divBdr>
    </w:div>
    <w:div w:id="1844709631">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1955361771">
      <w:bodyDiv w:val="1"/>
      <w:marLeft w:val="0"/>
      <w:marRight w:val="0"/>
      <w:marTop w:val="0"/>
      <w:marBottom w:val="0"/>
      <w:divBdr>
        <w:top w:val="none" w:sz="0" w:space="0" w:color="auto"/>
        <w:left w:val="none" w:sz="0" w:space="0" w:color="auto"/>
        <w:bottom w:val="none" w:sz="0" w:space="0" w:color="auto"/>
        <w:right w:val="none" w:sz="0" w:space="0" w:color="auto"/>
      </w:divBdr>
    </w:div>
    <w:div w:id="2047872580">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 w:id="213255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custT="1"/>
      <dgm:spPr>
        <a:ln>
          <a:noFill/>
        </a:ln>
      </dgm:spPr>
      <dgm:t>
        <a:bodyPr/>
        <a:lstStyle/>
        <a:p>
          <a:pPr algn="ctr"/>
          <a:r>
            <a:rPr lang="en-GB" sz="800"/>
            <a:t>Director of Communications and Engagement</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17C880B7-BE92-408D-B171-B58CD46355B6}">
      <dgm:prSet custT="1"/>
      <dgm:spPr>
        <a:ln>
          <a:noFill/>
        </a:ln>
      </dgm:spPr>
      <dgm:t>
        <a:bodyPr/>
        <a:lstStyle/>
        <a:p>
          <a:pPr algn="ctr"/>
          <a:r>
            <a:rPr lang="en-GB" sz="800"/>
            <a:t>Communications Manager (General)</a:t>
          </a:r>
        </a:p>
      </dgm:t>
    </dgm:pt>
    <dgm:pt modelId="{38F9D0AA-1DF5-4AB9-9F4E-6CE85D3081A7}" type="parTrans" cxnId="{F777B423-F763-4781-B5CA-908AC71D3BAA}">
      <dgm:prSet/>
      <dgm:spPr/>
      <dgm:t>
        <a:bodyPr/>
        <a:lstStyle/>
        <a:p>
          <a:pPr algn="ctr"/>
          <a:endParaRPr lang="en-GB"/>
        </a:p>
      </dgm:t>
    </dgm:pt>
    <dgm:pt modelId="{EEB628A0-095F-415D-AD2F-A3AE7D23C168}" type="sibTrans" cxnId="{F777B423-F763-4781-B5CA-908AC71D3BAA}">
      <dgm:prSet/>
      <dgm:spPr/>
      <dgm:t>
        <a:bodyPr/>
        <a:lstStyle/>
        <a:p>
          <a:pPr algn="ctr"/>
          <a:endParaRPr lang="en-GB"/>
        </a:p>
      </dgm:t>
    </dgm:pt>
    <dgm:pt modelId="{627E9312-22AB-45F5-959B-DACC522DA32A}">
      <dgm:prSet custT="1"/>
      <dgm:spPr/>
      <dgm:t>
        <a:bodyPr/>
        <a:lstStyle/>
        <a:p>
          <a:pPr algn="ctr"/>
          <a:r>
            <a:rPr lang="en-GB" sz="750"/>
            <a:t>Senior Communications Manager (External Comms &amp; Marketing)</a:t>
          </a:r>
        </a:p>
      </dgm:t>
    </dgm:pt>
    <dgm:pt modelId="{B5CBE5FF-7BFE-4E29-B412-7FA717972A68}" type="parTrans" cxnId="{86D1643A-5B85-4C70-80AE-4B7456D71426}">
      <dgm:prSet/>
      <dgm:spPr/>
      <dgm:t>
        <a:bodyPr/>
        <a:lstStyle/>
        <a:p>
          <a:endParaRPr lang="en-GB"/>
        </a:p>
      </dgm:t>
    </dgm:pt>
    <dgm:pt modelId="{38C84A58-715E-49DA-993C-7AE83EA08DFC}" type="sibTrans" cxnId="{86D1643A-5B85-4C70-80AE-4B7456D71426}">
      <dgm:prSet/>
      <dgm:spPr/>
      <dgm:t>
        <a:bodyPr/>
        <a:lstStyle/>
        <a:p>
          <a:endParaRPr lang="en-GB"/>
        </a:p>
      </dgm:t>
    </dgm:pt>
    <dgm:pt modelId="{1A0681A4-77F0-4A9D-83F9-FAE93A18BC78}">
      <dgm:prSet custT="1"/>
      <dgm:spPr>
        <a:ln>
          <a:noFill/>
        </a:ln>
      </dgm:spPr>
      <dgm:t>
        <a:bodyPr/>
        <a:lstStyle/>
        <a:p>
          <a:pPr algn="ctr"/>
          <a:r>
            <a:rPr lang="en-GB" sz="800"/>
            <a:t>External Comms &amp; Marketing Specialist </a:t>
          </a:r>
        </a:p>
      </dgm:t>
    </dgm:pt>
    <dgm:pt modelId="{EADAA88B-0E60-4C20-AAC6-D3F13AEC05CD}" type="parTrans" cxnId="{A5ABBEE4-F8E4-4834-A531-3E5497E6D8D7}">
      <dgm:prSet/>
      <dgm:spPr/>
      <dgm:t>
        <a:bodyPr/>
        <a:lstStyle/>
        <a:p>
          <a:endParaRPr lang="en-GB"/>
        </a:p>
      </dgm:t>
    </dgm:pt>
    <dgm:pt modelId="{BC4E54C4-FF08-46A9-A3AD-E32E493329BC}" type="sibTrans" cxnId="{A5ABBEE4-F8E4-4834-A531-3E5497E6D8D7}">
      <dgm:prSet/>
      <dgm:spPr/>
      <dgm:t>
        <a:bodyPr/>
        <a:lstStyle/>
        <a:p>
          <a:endParaRPr lang="en-GB"/>
        </a:p>
      </dgm:t>
    </dgm:pt>
    <dgm:pt modelId="{0290412A-932A-4DFE-91A0-80A0F1622984}">
      <dgm:prSet phldrT="[Text]" custT="1"/>
      <dgm:spPr>
        <a:ln>
          <a:noFill/>
        </a:ln>
      </dgm:spPr>
      <dgm:t>
        <a:bodyPr/>
        <a:lstStyle/>
        <a:p>
          <a:pPr algn="ctr"/>
          <a:r>
            <a:rPr lang="en-GB" sz="800"/>
            <a:t>Graphic Design Specialist</a:t>
          </a:r>
        </a:p>
      </dgm:t>
    </dgm:pt>
    <dgm:pt modelId="{08D7CC02-4E24-4676-912A-08E42DB1FB26}" type="parTrans" cxnId="{313878C3-156D-417C-8232-EF7B352EE2CF}">
      <dgm:prSet/>
      <dgm:spPr/>
      <dgm:t>
        <a:bodyPr/>
        <a:lstStyle/>
        <a:p>
          <a:endParaRPr lang="en-GB"/>
        </a:p>
      </dgm:t>
    </dgm:pt>
    <dgm:pt modelId="{1C1DD5F4-85AA-4FFD-B96F-8E4F187D4A2C}" type="sibTrans" cxnId="{313878C3-156D-417C-8232-EF7B352EE2CF}">
      <dgm:prSet/>
      <dgm:spPr/>
      <dgm:t>
        <a:bodyPr/>
        <a:lstStyle/>
        <a:p>
          <a:endParaRPr lang="en-GB"/>
        </a:p>
      </dgm:t>
    </dgm:pt>
    <dgm:pt modelId="{77C21990-80CB-43AA-B88B-5F4F807AB4FB}">
      <dgm:prSet phldrT="[Text]" custT="1"/>
      <dgm:spPr>
        <a:ln>
          <a:noFill/>
        </a:ln>
      </dgm:spPr>
      <dgm:t>
        <a:bodyPr/>
        <a:lstStyle/>
        <a:p>
          <a:pPr algn="ctr"/>
          <a:r>
            <a:rPr lang="en-GB" sz="800"/>
            <a:t>Colleague Engagement and Experience Specialist</a:t>
          </a:r>
        </a:p>
      </dgm:t>
    </dgm:pt>
    <dgm:pt modelId="{656DFD7E-AA5B-480D-8E49-DECB3CD9ACA1}" type="parTrans" cxnId="{ABBED31D-50BB-4C4A-9C7C-E63BE139E401}">
      <dgm:prSet/>
      <dgm:spPr/>
      <dgm:t>
        <a:bodyPr/>
        <a:lstStyle/>
        <a:p>
          <a:endParaRPr lang="en-GB"/>
        </a:p>
      </dgm:t>
    </dgm:pt>
    <dgm:pt modelId="{201BEA26-D275-45DC-BA6E-0BEE22316E42}" type="sibTrans" cxnId="{ABBED31D-50BB-4C4A-9C7C-E63BE139E401}">
      <dgm:prSet/>
      <dgm:spPr/>
      <dgm:t>
        <a:bodyPr/>
        <a:lstStyle/>
        <a:p>
          <a:endParaRPr lang="en-GB"/>
        </a:p>
      </dgm:t>
    </dgm:pt>
    <dgm:pt modelId="{5819CEA2-B423-40A8-9FC1-8A7C6E0C1418}">
      <dgm:prSet phldrT="[Text]" custT="1"/>
      <dgm:spPr>
        <a:ln>
          <a:noFill/>
        </a:ln>
      </dgm:spPr>
      <dgm:t>
        <a:bodyPr/>
        <a:lstStyle/>
        <a:p>
          <a:pPr algn="ctr"/>
          <a:r>
            <a:rPr lang="en-GB" sz="800"/>
            <a:t>Communications and Campaigns Specialist</a:t>
          </a:r>
        </a:p>
      </dgm:t>
    </dgm:pt>
    <dgm:pt modelId="{FCB9709B-C1F9-4EE9-9B2C-DAA8F7894794}" type="parTrans" cxnId="{AEF2F004-2D2B-498E-BB8D-D7DC96B44E1B}">
      <dgm:prSet/>
      <dgm:spPr/>
      <dgm:t>
        <a:bodyPr/>
        <a:lstStyle/>
        <a:p>
          <a:endParaRPr lang="en-GB"/>
        </a:p>
      </dgm:t>
    </dgm:pt>
    <dgm:pt modelId="{AE27C5B2-8915-4DFD-96FB-2F650C04BF98}" type="sibTrans" cxnId="{AEF2F004-2D2B-498E-BB8D-D7DC96B44E1B}">
      <dgm:prSet/>
      <dgm:spPr/>
      <dgm:t>
        <a:bodyPr/>
        <a:lstStyle/>
        <a:p>
          <a:endParaRPr lang="en-GB"/>
        </a:p>
      </dgm:t>
    </dgm:pt>
    <dgm:pt modelId="{930D6129-C69A-422D-B2B9-D23E24254AF3}">
      <dgm:prSet custT="1"/>
      <dgm:spPr>
        <a:ln>
          <a:noFill/>
        </a:ln>
      </dgm:spPr>
      <dgm:t>
        <a:bodyPr/>
        <a:lstStyle/>
        <a:p>
          <a:pPr algn="ctr"/>
          <a:r>
            <a:rPr lang="en-GB" sz="800"/>
            <a:t>Communications Coordinator</a:t>
          </a:r>
        </a:p>
      </dgm:t>
    </dgm:pt>
    <dgm:pt modelId="{5EF2CA55-7D3E-4721-B810-6EA552E88A3C}" type="parTrans" cxnId="{6B20CFF6-10F2-43B0-BFC4-09968EC12F9E}">
      <dgm:prSet/>
      <dgm:spPr/>
      <dgm:t>
        <a:bodyPr/>
        <a:lstStyle/>
        <a:p>
          <a:endParaRPr lang="en-GB"/>
        </a:p>
      </dgm:t>
    </dgm:pt>
    <dgm:pt modelId="{53A052C1-5405-4D21-9EFF-5493A49E5BE9}" type="sibTrans" cxnId="{6B20CFF6-10F2-43B0-BFC4-09968EC12F9E}">
      <dgm:prSet/>
      <dgm:spPr/>
      <dgm:t>
        <a:bodyPr/>
        <a:lstStyle/>
        <a:p>
          <a:endParaRPr lang="en-GB"/>
        </a:p>
      </dgm:t>
    </dgm:pt>
    <dgm:pt modelId="{05ECC3AF-ED62-4AB0-94C9-F625D864102C}">
      <dgm:prSet custT="1"/>
      <dgm:spPr>
        <a:ln>
          <a:noFill/>
        </a:ln>
      </dgm:spPr>
      <dgm:t>
        <a:bodyPr/>
        <a:lstStyle/>
        <a:p>
          <a:pPr algn="ctr"/>
          <a:r>
            <a:rPr lang="en-GB" sz="800"/>
            <a:t>Digital &amp; Social Specialist </a:t>
          </a:r>
        </a:p>
      </dgm:t>
    </dgm:pt>
    <dgm:pt modelId="{D30D1065-98F2-4575-8281-B25910522F65}" type="parTrans" cxnId="{5B1E29DE-A148-4B13-8ADB-293A440606B3}">
      <dgm:prSet/>
      <dgm:spPr/>
      <dgm:t>
        <a:bodyPr/>
        <a:lstStyle/>
        <a:p>
          <a:endParaRPr lang="en-GB"/>
        </a:p>
      </dgm:t>
    </dgm:pt>
    <dgm:pt modelId="{1A227DB4-6296-4C8E-B3A4-229D525C6588}" type="sibTrans" cxnId="{5B1E29DE-A148-4B13-8ADB-293A440606B3}">
      <dgm:prSet/>
      <dgm:spPr/>
      <dgm:t>
        <a:bodyPr/>
        <a:lstStyle/>
        <a:p>
          <a:endParaRPr lang="en-GB"/>
        </a:p>
      </dgm:t>
    </dgm:pt>
    <dgm:pt modelId="{4CB4A1B0-C224-4899-9008-A250B24950A5}">
      <dgm:prSet phldrT="[Text]" custT="1"/>
      <dgm:spPr>
        <a:ln>
          <a:noFill/>
        </a:ln>
      </dgm:spPr>
      <dgm:t>
        <a:bodyPr/>
        <a:lstStyle/>
        <a:p>
          <a:pPr algn="ctr"/>
          <a:r>
            <a:rPr lang="en-GB" sz="800"/>
            <a:t>Senior Communications Manager (Internal Comms &amp; Engagement)</a:t>
          </a:r>
        </a:p>
      </dgm:t>
    </dgm:pt>
    <dgm:pt modelId="{11F7DCD7-114B-40EC-A265-0D1682A1211A}" type="parTrans" cxnId="{26774CC9-919B-4868-838F-39889CA47C3B}">
      <dgm:prSet/>
      <dgm:spPr/>
      <dgm:t>
        <a:bodyPr/>
        <a:lstStyle/>
        <a:p>
          <a:endParaRPr lang="en-GB"/>
        </a:p>
      </dgm:t>
    </dgm:pt>
    <dgm:pt modelId="{A0529664-8119-470C-9C9E-1B9A67D1516A}" type="sibTrans" cxnId="{26774CC9-919B-4868-838F-39889CA47C3B}">
      <dgm:prSet/>
      <dgm:spPr/>
      <dgm:t>
        <a:bodyPr/>
        <a:lstStyle/>
        <a:p>
          <a:endParaRPr lang="en-GB"/>
        </a:p>
      </dgm:t>
    </dgm:pt>
    <dgm:pt modelId="{1050FA07-A2D0-4996-BB28-BFDB0D6558AF}">
      <dgm:prSet phldrT="[Text]" custT="1"/>
      <dgm:spPr>
        <a:ln>
          <a:noFill/>
        </a:ln>
      </dgm:spPr>
      <dgm:t>
        <a:bodyPr/>
        <a:lstStyle/>
        <a:p>
          <a:pPr algn="ctr"/>
          <a:r>
            <a:rPr lang="en-GB" sz="800"/>
            <a:t>Internal Communications Manager - Projects</a:t>
          </a:r>
        </a:p>
      </dgm:t>
    </dgm:pt>
    <dgm:pt modelId="{DC4765A7-DAB6-44F9-93BB-6C9CCC09B977}" type="parTrans" cxnId="{5A8895A2-DC28-4BE0-8568-F81BA21F4FEE}">
      <dgm:prSet/>
      <dgm:spPr/>
      <dgm:t>
        <a:bodyPr/>
        <a:lstStyle/>
        <a:p>
          <a:endParaRPr lang="en-GB"/>
        </a:p>
      </dgm:t>
    </dgm:pt>
    <dgm:pt modelId="{4A6C8F20-4FA0-4686-AE18-2BCCF1C3EA0D}" type="sibTrans" cxnId="{5A8895A2-DC28-4BE0-8568-F81BA21F4FEE}">
      <dgm:prSet/>
      <dgm:spPr/>
      <dgm:t>
        <a:bodyPr/>
        <a:lstStyle/>
        <a:p>
          <a:endParaRPr lang="en-GB"/>
        </a:p>
      </dgm:t>
    </dgm:pt>
    <dgm:pt modelId="{319A6604-5B7A-46D9-8945-6E1EB5BA1612}">
      <dgm:prSet phldrT="[Text]" custT="1"/>
      <dgm:spPr>
        <a:solidFill>
          <a:srgbClr val="FFC000"/>
        </a:solidFill>
        <a:ln>
          <a:noFill/>
        </a:ln>
      </dgm:spPr>
      <dgm:t>
        <a:bodyPr/>
        <a:lstStyle/>
        <a:p>
          <a:pPr algn="ctr"/>
          <a:r>
            <a:rPr lang="en-GB" sz="800"/>
            <a:t>Head of Influencing, Policy &amp; Public Affairs</a:t>
          </a:r>
        </a:p>
      </dgm:t>
    </dgm:pt>
    <dgm:pt modelId="{6E6D2A0E-8E6A-46E7-BC6F-5C2361B8D7CC}" type="parTrans" cxnId="{CCD789FE-E5FB-4AD6-B88A-18084A7E4BD5}">
      <dgm:prSet/>
      <dgm:spPr/>
      <dgm:t>
        <a:bodyPr/>
        <a:lstStyle/>
        <a:p>
          <a:endParaRPr lang="en-GB"/>
        </a:p>
      </dgm:t>
    </dgm:pt>
    <dgm:pt modelId="{3872176E-3898-47C8-BBE7-EB8895D5EAF0}" type="sibTrans" cxnId="{CCD789FE-E5FB-4AD6-B88A-18084A7E4BD5}">
      <dgm:prSet/>
      <dgm:spPr/>
      <dgm:t>
        <a:bodyPr/>
        <a:lstStyle/>
        <a:p>
          <a:endParaRPr lang="en-GB"/>
        </a:p>
      </dgm:t>
    </dgm:pt>
    <dgm:pt modelId="{CC8EC6D9-8EE4-498B-8417-56644CC8DC42}">
      <dgm:prSet custT="1"/>
      <dgm:spPr>
        <a:ln>
          <a:noFill/>
        </a:ln>
      </dgm:spPr>
      <dgm:t>
        <a:bodyPr/>
        <a:lstStyle/>
        <a:p>
          <a:pPr algn="ctr"/>
          <a:r>
            <a:rPr lang="en-GB" sz="800"/>
            <a:t>PR &amp; External Relations Manager</a:t>
          </a:r>
        </a:p>
      </dgm:t>
    </dgm:pt>
    <dgm:pt modelId="{410F4D64-ADFB-4E30-B83C-0369FA2A7EEE}" type="parTrans" cxnId="{5CBE3C55-14CE-4943-9EFD-173C4BBB27E0}">
      <dgm:prSet/>
      <dgm:spPr/>
      <dgm:t>
        <a:bodyPr/>
        <a:lstStyle/>
        <a:p>
          <a:endParaRPr lang="en-GB"/>
        </a:p>
      </dgm:t>
    </dgm:pt>
    <dgm:pt modelId="{09475251-1304-40CF-A249-8EDD8FFE4DB7}" type="sibTrans" cxnId="{5CBE3C55-14CE-4943-9EFD-173C4BBB27E0}">
      <dgm:prSet/>
      <dgm:spPr/>
      <dgm:t>
        <a:bodyPr/>
        <a:lstStyle/>
        <a:p>
          <a:endParaRPr lang="en-GB"/>
        </a:p>
      </dgm:t>
    </dgm:pt>
    <dgm:pt modelId="{9002A792-99B1-442F-A533-B651C821E3DC}" type="pres">
      <dgm:prSet presAssocID="{24528B22-A916-4BD9-8CFC-9517AA481DF9}" presName="hierChild1" presStyleCnt="0">
        <dgm:presLayoutVars>
          <dgm:orgChart val="1"/>
          <dgm:chPref val="1"/>
          <dgm:dir/>
          <dgm:animOne val="branch"/>
          <dgm:animLvl val="lvl"/>
          <dgm:resizeHandles/>
        </dgm:presLayoutVars>
      </dgm:prSet>
      <dgm:spPr/>
    </dgm:pt>
    <dgm:pt modelId="{8706E697-6BDE-44A1-AF18-168291F5985B}" type="pres">
      <dgm:prSet presAssocID="{BA83E98F-2337-49F8-93DB-43A0CD230CC1}" presName="hierRoot1" presStyleCnt="0">
        <dgm:presLayoutVars>
          <dgm:hierBranch val="init"/>
        </dgm:presLayoutVars>
      </dgm:prSet>
      <dgm:spPr/>
    </dgm:pt>
    <dgm:pt modelId="{7506D3D1-9D69-4890-97A7-ABBF86363D5E}" type="pres">
      <dgm:prSet presAssocID="{BA83E98F-2337-49F8-93DB-43A0CD230CC1}" presName="rootComposite1" presStyleCnt="0"/>
      <dgm:spPr/>
    </dgm:pt>
    <dgm:pt modelId="{5418E405-6719-4C54-AEC3-01F619BC45B3}" type="pres">
      <dgm:prSet presAssocID="{BA83E98F-2337-49F8-93DB-43A0CD230CC1}" presName="rootText1" presStyleLbl="node0" presStyleIdx="0" presStyleCnt="1">
        <dgm:presLayoutVars>
          <dgm:chPref val="3"/>
        </dgm:presLayoutVars>
      </dgm:prSet>
      <dgm:spPr/>
    </dgm:pt>
    <dgm:pt modelId="{BCD4FC25-E96C-43B9-B956-7EB36E0473F1}" type="pres">
      <dgm:prSet presAssocID="{BA83E98F-2337-49F8-93DB-43A0CD230CC1}" presName="rootConnector1" presStyleLbl="node1" presStyleIdx="0" presStyleCnt="0"/>
      <dgm:spPr/>
    </dgm:pt>
    <dgm:pt modelId="{25EE2D94-74C4-4AA3-98F7-42BAE3FD9A62}" type="pres">
      <dgm:prSet presAssocID="{BA83E98F-2337-49F8-93DB-43A0CD230CC1}" presName="hierChild2" presStyleCnt="0"/>
      <dgm:spPr/>
    </dgm:pt>
    <dgm:pt modelId="{F7B7CC2F-781C-4343-BCEB-1A12684AB783}" type="pres">
      <dgm:prSet presAssocID="{6E6D2A0E-8E6A-46E7-BC6F-5C2361B8D7CC}" presName="Name37" presStyleLbl="parChTrans1D2" presStyleIdx="0" presStyleCnt="4"/>
      <dgm:spPr/>
    </dgm:pt>
    <dgm:pt modelId="{19BB939B-902F-444E-9CE0-96EBB9ADC689}" type="pres">
      <dgm:prSet presAssocID="{319A6604-5B7A-46D9-8945-6E1EB5BA1612}" presName="hierRoot2" presStyleCnt="0">
        <dgm:presLayoutVars>
          <dgm:hierBranch val="init"/>
        </dgm:presLayoutVars>
      </dgm:prSet>
      <dgm:spPr/>
    </dgm:pt>
    <dgm:pt modelId="{20DF8B19-8EAD-4D4A-8B22-190325FF6496}" type="pres">
      <dgm:prSet presAssocID="{319A6604-5B7A-46D9-8945-6E1EB5BA1612}" presName="rootComposite" presStyleCnt="0"/>
      <dgm:spPr/>
    </dgm:pt>
    <dgm:pt modelId="{A625E5FB-EDF5-4F3E-8718-87EEA7323D54}" type="pres">
      <dgm:prSet presAssocID="{319A6604-5B7A-46D9-8945-6E1EB5BA1612}" presName="rootText" presStyleLbl="node2" presStyleIdx="0" presStyleCnt="4">
        <dgm:presLayoutVars>
          <dgm:chPref val="3"/>
        </dgm:presLayoutVars>
      </dgm:prSet>
      <dgm:spPr/>
    </dgm:pt>
    <dgm:pt modelId="{47A93FD7-A87B-4642-B850-51EF9990F200}" type="pres">
      <dgm:prSet presAssocID="{319A6604-5B7A-46D9-8945-6E1EB5BA1612}" presName="rootConnector" presStyleLbl="node2" presStyleIdx="0" presStyleCnt="4"/>
      <dgm:spPr/>
    </dgm:pt>
    <dgm:pt modelId="{1B87D3A8-654A-4736-A890-BE860786574D}" type="pres">
      <dgm:prSet presAssocID="{319A6604-5B7A-46D9-8945-6E1EB5BA1612}" presName="hierChild4" presStyleCnt="0"/>
      <dgm:spPr/>
    </dgm:pt>
    <dgm:pt modelId="{2C7BDD07-C102-4C16-A3E1-4492F50B7826}" type="pres">
      <dgm:prSet presAssocID="{319A6604-5B7A-46D9-8945-6E1EB5BA1612}" presName="hierChild5" presStyleCnt="0"/>
      <dgm:spPr/>
    </dgm:pt>
    <dgm:pt modelId="{B1239E7D-321D-4A84-919F-8C40B2C4A84D}" type="pres">
      <dgm:prSet presAssocID="{11F7DCD7-114B-40EC-A265-0D1682A1211A}" presName="Name37" presStyleLbl="parChTrans1D2" presStyleIdx="1" presStyleCnt="4"/>
      <dgm:spPr/>
    </dgm:pt>
    <dgm:pt modelId="{9489B7EA-38E9-4832-BACD-B7455F31D4CB}" type="pres">
      <dgm:prSet presAssocID="{4CB4A1B0-C224-4899-9008-A250B24950A5}" presName="hierRoot2" presStyleCnt="0">
        <dgm:presLayoutVars>
          <dgm:hierBranch val="hang"/>
        </dgm:presLayoutVars>
      </dgm:prSet>
      <dgm:spPr/>
    </dgm:pt>
    <dgm:pt modelId="{4498543F-175D-4750-BF3D-AE0FC7D043BC}" type="pres">
      <dgm:prSet presAssocID="{4CB4A1B0-C224-4899-9008-A250B24950A5}" presName="rootComposite" presStyleCnt="0"/>
      <dgm:spPr/>
    </dgm:pt>
    <dgm:pt modelId="{B6EDA643-D749-442B-82D7-A67A1A708470}" type="pres">
      <dgm:prSet presAssocID="{4CB4A1B0-C224-4899-9008-A250B24950A5}" presName="rootText" presStyleLbl="node2" presStyleIdx="1" presStyleCnt="4">
        <dgm:presLayoutVars>
          <dgm:chPref val="3"/>
        </dgm:presLayoutVars>
      </dgm:prSet>
      <dgm:spPr/>
    </dgm:pt>
    <dgm:pt modelId="{F88EF58E-BBEF-406B-9964-41E2E1045CA7}" type="pres">
      <dgm:prSet presAssocID="{4CB4A1B0-C224-4899-9008-A250B24950A5}" presName="rootConnector" presStyleLbl="node2" presStyleIdx="1" presStyleCnt="4"/>
      <dgm:spPr/>
    </dgm:pt>
    <dgm:pt modelId="{8ECE1C71-3044-4D5F-AB42-1A0B23B7D09D}" type="pres">
      <dgm:prSet presAssocID="{4CB4A1B0-C224-4899-9008-A250B24950A5}" presName="hierChild4" presStyleCnt="0"/>
      <dgm:spPr/>
    </dgm:pt>
    <dgm:pt modelId="{DEB570D0-2C62-4837-88B5-B39C9BC8C966}" type="pres">
      <dgm:prSet presAssocID="{DC4765A7-DAB6-44F9-93BB-6C9CCC09B977}" presName="Name48" presStyleLbl="parChTrans1D3" presStyleIdx="0" presStyleCnt="8"/>
      <dgm:spPr/>
    </dgm:pt>
    <dgm:pt modelId="{104FEF60-8A22-445E-92D7-66D8A1B6E8D7}" type="pres">
      <dgm:prSet presAssocID="{1050FA07-A2D0-4996-BB28-BFDB0D6558AF}" presName="hierRoot2" presStyleCnt="0">
        <dgm:presLayoutVars>
          <dgm:hierBranch val="init"/>
        </dgm:presLayoutVars>
      </dgm:prSet>
      <dgm:spPr/>
    </dgm:pt>
    <dgm:pt modelId="{39086C8D-A423-4C07-B7BA-63D693D894AD}" type="pres">
      <dgm:prSet presAssocID="{1050FA07-A2D0-4996-BB28-BFDB0D6558AF}" presName="rootComposite" presStyleCnt="0"/>
      <dgm:spPr/>
    </dgm:pt>
    <dgm:pt modelId="{FF6B9EFD-1F2E-4434-BDF0-D7B4EEE10311}" type="pres">
      <dgm:prSet presAssocID="{1050FA07-A2D0-4996-BB28-BFDB0D6558AF}" presName="rootText" presStyleLbl="node3" presStyleIdx="0" presStyleCnt="8">
        <dgm:presLayoutVars>
          <dgm:chPref val="3"/>
        </dgm:presLayoutVars>
      </dgm:prSet>
      <dgm:spPr/>
    </dgm:pt>
    <dgm:pt modelId="{918E2F1B-1F88-45E1-940E-EE818C2FEAC7}" type="pres">
      <dgm:prSet presAssocID="{1050FA07-A2D0-4996-BB28-BFDB0D6558AF}" presName="rootConnector" presStyleLbl="node3" presStyleIdx="0" presStyleCnt="8"/>
      <dgm:spPr/>
    </dgm:pt>
    <dgm:pt modelId="{EA35D9D1-9428-409F-A3A8-A711796A5842}" type="pres">
      <dgm:prSet presAssocID="{1050FA07-A2D0-4996-BB28-BFDB0D6558AF}" presName="hierChild4" presStyleCnt="0"/>
      <dgm:spPr/>
    </dgm:pt>
    <dgm:pt modelId="{5A298154-5178-41A0-A7BB-B1561488B483}" type="pres">
      <dgm:prSet presAssocID="{1050FA07-A2D0-4996-BB28-BFDB0D6558AF}" presName="hierChild5" presStyleCnt="0"/>
      <dgm:spPr/>
    </dgm:pt>
    <dgm:pt modelId="{28DB9744-ABB6-470E-BA9D-CAD16F9D198B}" type="pres">
      <dgm:prSet presAssocID="{08D7CC02-4E24-4676-912A-08E42DB1FB26}" presName="Name48" presStyleLbl="parChTrans1D3" presStyleIdx="1" presStyleCnt="8"/>
      <dgm:spPr/>
    </dgm:pt>
    <dgm:pt modelId="{4705DF54-C8FC-4D2B-8C4B-AD55DC101A71}" type="pres">
      <dgm:prSet presAssocID="{0290412A-932A-4DFE-91A0-80A0F1622984}" presName="hierRoot2" presStyleCnt="0">
        <dgm:presLayoutVars>
          <dgm:hierBranch val="init"/>
        </dgm:presLayoutVars>
      </dgm:prSet>
      <dgm:spPr/>
    </dgm:pt>
    <dgm:pt modelId="{4366FA23-6E83-4377-B0C6-8EC5515E303A}" type="pres">
      <dgm:prSet presAssocID="{0290412A-932A-4DFE-91A0-80A0F1622984}" presName="rootComposite" presStyleCnt="0"/>
      <dgm:spPr/>
    </dgm:pt>
    <dgm:pt modelId="{BD0C68C4-4FE4-4C1A-A43B-313FF98767C0}" type="pres">
      <dgm:prSet presAssocID="{0290412A-932A-4DFE-91A0-80A0F1622984}" presName="rootText" presStyleLbl="node3" presStyleIdx="1" presStyleCnt="8">
        <dgm:presLayoutVars>
          <dgm:chPref val="3"/>
        </dgm:presLayoutVars>
      </dgm:prSet>
      <dgm:spPr/>
    </dgm:pt>
    <dgm:pt modelId="{10DD9A6C-A0C6-42C3-A136-D13C5E7E00DE}" type="pres">
      <dgm:prSet presAssocID="{0290412A-932A-4DFE-91A0-80A0F1622984}" presName="rootConnector" presStyleLbl="node3" presStyleIdx="1" presStyleCnt="8"/>
      <dgm:spPr/>
    </dgm:pt>
    <dgm:pt modelId="{68EAA908-644C-48A3-A1B4-AE28EA7CB1AF}" type="pres">
      <dgm:prSet presAssocID="{0290412A-932A-4DFE-91A0-80A0F1622984}" presName="hierChild4" presStyleCnt="0"/>
      <dgm:spPr/>
    </dgm:pt>
    <dgm:pt modelId="{CF8840F7-CAB3-42F3-B12E-59DE83F7B9C1}" type="pres">
      <dgm:prSet presAssocID="{0290412A-932A-4DFE-91A0-80A0F1622984}" presName="hierChild5" presStyleCnt="0"/>
      <dgm:spPr/>
    </dgm:pt>
    <dgm:pt modelId="{B42A7A47-ADBA-4CD9-AA42-88B0CBBF7BF1}" type="pres">
      <dgm:prSet presAssocID="{656DFD7E-AA5B-480D-8E49-DECB3CD9ACA1}" presName="Name48" presStyleLbl="parChTrans1D3" presStyleIdx="2" presStyleCnt="8"/>
      <dgm:spPr/>
    </dgm:pt>
    <dgm:pt modelId="{25B3225F-2E18-4894-9F09-A7979AAB3A23}" type="pres">
      <dgm:prSet presAssocID="{77C21990-80CB-43AA-B88B-5F4F807AB4FB}" presName="hierRoot2" presStyleCnt="0">
        <dgm:presLayoutVars>
          <dgm:hierBranch val="init"/>
        </dgm:presLayoutVars>
      </dgm:prSet>
      <dgm:spPr/>
    </dgm:pt>
    <dgm:pt modelId="{3BC7F0EA-1F4A-4F72-B294-C7365113F41B}" type="pres">
      <dgm:prSet presAssocID="{77C21990-80CB-43AA-B88B-5F4F807AB4FB}" presName="rootComposite" presStyleCnt="0"/>
      <dgm:spPr/>
    </dgm:pt>
    <dgm:pt modelId="{74779CB3-AA98-4178-AFD0-B71898EC8CD1}" type="pres">
      <dgm:prSet presAssocID="{77C21990-80CB-43AA-B88B-5F4F807AB4FB}" presName="rootText" presStyleLbl="node3" presStyleIdx="2" presStyleCnt="8">
        <dgm:presLayoutVars>
          <dgm:chPref val="3"/>
        </dgm:presLayoutVars>
      </dgm:prSet>
      <dgm:spPr/>
    </dgm:pt>
    <dgm:pt modelId="{0A664E16-57CA-49F6-85C8-E59510B3B610}" type="pres">
      <dgm:prSet presAssocID="{77C21990-80CB-43AA-B88B-5F4F807AB4FB}" presName="rootConnector" presStyleLbl="node3" presStyleIdx="2" presStyleCnt="8"/>
      <dgm:spPr/>
    </dgm:pt>
    <dgm:pt modelId="{9883B3FA-1EB2-4413-AC10-BB39DDD2FE65}" type="pres">
      <dgm:prSet presAssocID="{77C21990-80CB-43AA-B88B-5F4F807AB4FB}" presName="hierChild4" presStyleCnt="0"/>
      <dgm:spPr/>
    </dgm:pt>
    <dgm:pt modelId="{B14BB884-4AA9-4FAB-B6DA-13650C6C830E}" type="pres">
      <dgm:prSet presAssocID="{77C21990-80CB-43AA-B88B-5F4F807AB4FB}" presName="hierChild5" presStyleCnt="0"/>
      <dgm:spPr/>
    </dgm:pt>
    <dgm:pt modelId="{FDBD7174-53E5-45A0-81D7-6D60CA21849E}" type="pres">
      <dgm:prSet presAssocID="{FCB9709B-C1F9-4EE9-9B2C-DAA8F7894794}" presName="Name48" presStyleLbl="parChTrans1D3" presStyleIdx="3" presStyleCnt="8"/>
      <dgm:spPr/>
    </dgm:pt>
    <dgm:pt modelId="{6769CDA8-416D-4C4E-8A89-86EB465F70BA}" type="pres">
      <dgm:prSet presAssocID="{5819CEA2-B423-40A8-9FC1-8A7C6E0C1418}" presName="hierRoot2" presStyleCnt="0">
        <dgm:presLayoutVars>
          <dgm:hierBranch val="init"/>
        </dgm:presLayoutVars>
      </dgm:prSet>
      <dgm:spPr/>
    </dgm:pt>
    <dgm:pt modelId="{C68CB8F0-F33B-417F-A79C-310324DD6C69}" type="pres">
      <dgm:prSet presAssocID="{5819CEA2-B423-40A8-9FC1-8A7C6E0C1418}" presName="rootComposite" presStyleCnt="0"/>
      <dgm:spPr/>
    </dgm:pt>
    <dgm:pt modelId="{8822C3BF-3093-48BC-957A-CD2D2B45276E}" type="pres">
      <dgm:prSet presAssocID="{5819CEA2-B423-40A8-9FC1-8A7C6E0C1418}" presName="rootText" presStyleLbl="node3" presStyleIdx="3" presStyleCnt="8">
        <dgm:presLayoutVars>
          <dgm:chPref val="3"/>
        </dgm:presLayoutVars>
      </dgm:prSet>
      <dgm:spPr/>
    </dgm:pt>
    <dgm:pt modelId="{FA5D5739-DD3E-4F64-A1F1-52CDB394C7DB}" type="pres">
      <dgm:prSet presAssocID="{5819CEA2-B423-40A8-9FC1-8A7C6E0C1418}" presName="rootConnector" presStyleLbl="node3" presStyleIdx="3" presStyleCnt="8"/>
      <dgm:spPr/>
    </dgm:pt>
    <dgm:pt modelId="{B3DFD279-A547-43EC-BBCF-9ABFCB011D67}" type="pres">
      <dgm:prSet presAssocID="{5819CEA2-B423-40A8-9FC1-8A7C6E0C1418}" presName="hierChild4" presStyleCnt="0"/>
      <dgm:spPr/>
    </dgm:pt>
    <dgm:pt modelId="{199F42F5-A622-49DC-B45C-4FE2A40F90F2}" type="pres">
      <dgm:prSet presAssocID="{5819CEA2-B423-40A8-9FC1-8A7C6E0C1418}" presName="hierChild5" presStyleCnt="0"/>
      <dgm:spPr/>
    </dgm:pt>
    <dgm:pt modelId="{4630859A-BC3B-4BF3-BC36-B6549974CEA6}" type="pres">
      <dgm:prSet presAssocID="{4CB4A1B0-C224-4899-9008-A250B24950A5}" presName="hierChild5" presStyleCnt="0"/>
      <dgm:spPr/>
    </dgm:pt>
    <dgm:pt modelId="{D51D0F71-487C-42D2-BC44-3F639BAE2EDE}" type="pres">
      <dgm:prSet presAssocID="{38F9D0AA-1DF5-4AB9-9F4E-6CE85D3081A7}" presName="Name37" presStyleLbl="parChTrans1D2" presStyleIdx="2" presStyleCnt="4"/>
      <dgm:spPr/>
    </dgm:pt>
    <dgm:pt modelId="{B6D6E582-93DD-4E9F-B106-092B56E61A38}" type="pres">
      <dgm:prSet presAssocID="{17C880B7-BE92-408D-B171-B58CD46355B6}" presName="hierRoot2" presStyleCnt="0">
        <dgm:presLayoutVars>
          <dgm:hierBranch val="init"/>
        </dgm:presLayoutVars>
      </dgm:prSet>
      <dgm:spPr/>
    </dgm:pt>
    <dgm:pt modelId="{0328242C-3291-4070-A274-BF02275E6191}" type="pres">
      <dgm:prSet presAssocID="{17C880B7-BE92-408D-B171-B58CD46355B6}" presName="rootComposite" presStyleCnt="0"/>
      <dgm:spPr/>
    </dgm:pt>
    <dgm:pt modelId="{340B0DD3-278C-41D3-9169-BC15161E0593}" type="pres">
      <dgm:prSet presAssocID="{17C880B7-BE92-408D-B171-B58CD46355B6}" presName="rootText" presStyleLbl="node2" presStyleIdx="2" presStyleCnt="4">
        <dgm:presLayoutVars>
          <dgm:chPref val="3"/>
        </dgm:presLayoutVars>
      </dgm:prSet>
      <dgm:spPr/>
    </dgm:pt>
    <dgm:pt modelId="{DD4D4D5B-9BA0-4093-A470-F881525524A3}" type="pres">
      <dgm:prSet presAssocID="{17C880B7-BE92-408D-B171-B58CD46355B6}" presName="rootConnector" presStyleLbl="node2" presStyleIdx="2" presStyleCnt="4"/>
      <dgm:spPr/>
    </dgm:pt>
    <dgm:pt modelId="{64D7C6C5-8F16-42D7-9ACE-4267AE440D0D}" type="pres">
      <dgm:prSet presAssocID="{17C880B7-BE92-408D-B171-B58CD46355B6}" presName="hierChild4" presStyleCnt="0"/>
      <dgm:spPr/>
    </dgm:pt>
    <dgm:pt modelId="{F0A4ECAD-D1BD-40C9-B8F8-69F57C7C936D}" type="pres">
      <dgm:prSet presAssocID="{5EF2CA55-7D3E-4721-B810-6EA552E88A3C}" presName="Name37" presStyleLbl="parChTrans1D3" presStyleIdx="4" presStyleCnt="8"/>
      <dgm:spPr/>
    </dgm:pt>
    <dgm:pt modelId="{AD7F1834-E313-4B25-9021-FE9D1F4DD1AD}" type="pres">
      <dgm:prSet presAssocID="{930D6129-C69A-422D-B2B9-D23E24254AF3}" presName="hierRoot2" presStyleCnt="0">
        <dgm:presLayoutVars>
          <dgm:hierBranch val="init"/>
        </dgm:presLayoutVars>
      </dgm:prSet>
      <dgm:spPr/>
    </dgm:pt>
    <dgm:pt modelId="{8403BC82-D156-4347-B4C7-47967330FBD8}" type="pres">
      <dgm:prSet presAssocID="{930D6129-C69A-422D-B2B9-D23E24254AF3}" presName="rootComposite" presStyleCnt="0"/>
      <dgm:spPr/>
    </dgm:pt>
    <dgm:pt modelId="{D266C94A-5838-4385-9211-D0749BC7BBE8}" type="pres">
      <dgm:prSet presAssocID="{930D6129-C69A-422D-B2B9-D23E24254AF3}" presName="rootText" presStyleLbl="node3" presStyleIdx="4" presStyleCnt="8">
        <dgm:presLayoutVars>
          <dgm:chPref val="3"/>
        </dgm:presLayoutVars>
      </dgm:prSet>
      <dgm:spPr/>
    </dgm:pt>
    <dgm:pt modelId="{B7D20869-1899-432E-A0A6-BC8CF62B804B}" type="pres">
      <dgm:prSet presAssocID="{930D6129-C69A-422D-B2B9-D23E24254AF3}" presName="rootConnector" presStyleLbl="node3" presStyleIdx="4" presStyleCnt="8"/>
      <dgm:spPr/>
    </dgm:pt>
    <dgm:pt modelId="{6900BA8C-BC0D-4445-A773-094E184F5DA7}" type="pres">
      <dgm:prSet presAssocID="{930D6129-C69A-422D-B2B9-D23E24254AF3}" presName="hierChild4" presStyleCnt="0"/>
      <dgm:spPr/>
    </dgm:pt>
    <dgm:pt modelId="{CEB183BA-B987-4B0C-80B9-C9B3DDC32D31}" type="pres">
      <dgm:prSet presAssocID="{930D6129-C69A-422D-B2B9-D23E24254AF3}" presName="hierChild5" presStyleCnt="0"/>
      <dgm:spPr/>
    </dgm:pt>
    <dgm:pt modelId="{8C48543F-0171-4D87-8F15-29618FDA5DAD}" type="pres">
      <dgm:prSet presAssocID="{17C880B7-BE92-408D-B171-B58CD46355B6}" presName="hierChild5" presStyleCnt="0"/>
      <dgm:spPr/>
    </dgm:pt>
    <dgm:pt modelId="{C03C3E25-9FF9-450B-8DF7-77DBF2887CE0}" type="pres">
      <dgm:prSet presAssocID="{B5CBE5FF-7BFE-4E29-B412-7FA717972A68}" presName="Name37" presStyleLbl="parChTrans1D2" presStyleIdx="3" presStyleCnt="4"/>
      <dgm:spPr/>
    </dgm:pt>
    <dgm:pt modelId="{F3455601-B42C-4DC1-A7FA-59704888B06F}" type="pres">
      <dgm:prSet presAssocID="{627E9312-22AB-45F5-959B-DACC522DA32A}" presName="hierRoot2" presStyleCnt="0">
        <dgm:presLayoutVars>
          <dgm:hierBranch val="init"/>
        </dgm:presLayoutVars>
      </dgm:prSet>
      <dgm:spPr/>
    </dgm:pt>
    <dgm:pt modelId="{59C15D80-969F-4704-BD51-644BC62F9914}" type="pres">
      <dgm:prSet presAssocID="{627E9312-22AB-45F5-959B-DACC522DA32A}" presName="rootComposite" presStyleCnt="0"/>
      <dgm:spPr/>
    </dgm:pt>
    <dgm:pt modelId="{4EB6DE93-CDC5-4AB6-A3B3-30DBB34CBEAF}" type="pres">
      <dgm:prSet presAssocID="{627E9312-22AB-45F5-959B-DACC522DA32A}" presName="rootText" presStyleLbl="node2" presStyleIdx="3" presStyleCnt="4">
        <dgm:presLayoutVars>
          <dgm:chPref val="3"/>
        </dgm:presLayoutVars>
      </dgm:prSet>
      <dgm:spPr/>
    </dgm:pt>
    <dgm:pt modelId="{96F837E6-FE40-4242-833A-8337562F6EDB}" type="pres">
      <dgm:prSet presAssocID="{627E9312-22AB-45F5-959B-DACC522DA32A}" presName="rootConnector" presStyleLbl="node2" presStyleIdx="3" presStyleCnt="4"/>
      <dgm:spPr/>
    </dgm:pt>
    <dgm:pt modelId="{4808B153-87F6-4924-A78C-B0A8C746ECED}" type="pres">
      <dgm:prSet presAssocID="{627E9312-22AB-45F5-959B-DACC522DA32A}" presName="hierChild4" presStyleCnt="0"/>
      <dgm:spPr/>
    </dgm:pt>
    <dgm:pt modelId="{BFD18C52-C8A0-4278-9B32-5B71D170BECD}" type="pres">
      <dgm:prSet presAssocID="{410F4D64-ADFB-4E30-B83C-0369FA2A7EEE}" presName="Name37" presStyleLbl="parChTrans1D3" presStyleIdx="5" presStyleCnt="8"/>
      <dgm:spPr/>
    </dgm:pt>
    <dgm:pt modelId="{8BFF4B87-7D4B-4428-9EC4-85F6061A1E24}" type="pres">
      <dgm:prSet presAssocID="{CC8EC6D9-8EE4-498B-8417-56644CC8DC42}" presName="hierRoot2" presStyleCnt="0">
        <dgm:presLayoutVars>
          <dgm:hierBranch val="init"/>
        </dgm:presLayoutVars>
      </dgm:prSet>
      <dgm:spPr/>
    </dgm:pt>
    <dgm:pt modelId="{6B249CB6-E429-4EEF-A48E-1D689BC90088}" type="pres">
      <dgm:prSet presAssocID="{CC8EC6D9-8EE4-498B-8417-56644CC8DC42}" presName="rootComposite" presStyleCnt="0"/>
      <dgm:spPr/>
    </dgm:pt>
    <dgm:pt modelId="{5E80FF82-D2D2-4E9D-86E1-DDCF8DC83F74}" type="pres">
      <dgm:prSet presAssocID="{CC8EC6D9-8EE4-498B-8417-56644CC8DC42}" presName="rootText" presStyleLbl="node3" presStyleIdx="5" presStyleCnt="8">
        <dgm:presLayoutVars>
          <dgm:chPref val="3"/>
        </dgm:presLayoutVars>
      </dgm:prSet>
      <dgm:spPr/>
    </dgm:pt>
    <dgm:pt modelId="{6DC88136-8629-4B79-96E7-E64E74FABE51}" type="pres">
      <dgm:prSet presAssocID="{CC8EC6D9-8EE4-498B-8417-56644CC8DC42}" presName="rootConnector" presStyleLbl="node3" presStyleIdx="5" presStyleCnt="8"/>
      <dgm:spPr/>
    </dgm:pt>
    <dgm:pt modelId="{2BAE86ED-028F-4AAE-BB2E-672D7A47092B}" type="pres">
      <dgm:prSet presAssocID="{CC8EC6D9-8EE4-498B-8417-56644CC8DC42}" presName="hierChild4" presStyleCnt="0"/>
      <dgm:spPr/>
    </dgm:pt>
    <dgm:pt modelId="{E4E0DE63-97E3-428E-8748-E0ABCF098BC6}" type="pres">
      <dgm:prSet presAssocID="{CC8EC6D9-8EE4-498B-8417-56644CC8DC42}" presName="hierChild5" presStyleCnt="0"/>
      <dgm:spPr/>
    </dgm:pt>
    <dgm:pt modelId="{55FB5DE0-2A0D-44EF-B825-71A46DFE1955}" type="pres">
      <dgm:prSet presAssocID="{EADAA88B-0E60-4C20-AAC6-D3F13AEC05CD}" presName="Name37" presStyleLbl="parChTrans1D3" presStyleIdx="6" presStyleCnt="8"/>
      <dgm:spPr/>
    </dgm:pt>
    <dgm:pt modelId="{9AD1B863-E566-47AA-B5D0-391B11C3D80A}" type="pres">
      <dgm:prSet presAssocID="{1A0681A4-77F0-4A9D-83F9-FAE93A18BC78}" presName="hierRoot2" presStyleCnt="0">
        <dgm:presLayoutVars>
          <dgm:hierBranch val="init"/>
        </dgm:presLayoutVars>
      </dgm:prSet>
      <dgm:spPr/>
    </dgm:pt>
    <dgm:pt modelId="{5690DB14-74BF-47C7-B816-D0E8A0687FA8}" type="pres">
      <dgm:prSet presAssocID="{1A0681A4-77F0-4A9D-83F9-FAE93A18BC78}" presName="rootComposite" presStyleCnt="0"/>
      <dgm:spPr/>
    </dgm:pt>
    <dgm:pt modelId="{DDC8067D-3ED3-4209-B3E8-A818841E95BE}" type="pres">
      <dgm:prSet presAssocID="{1A0681A4-77F0-4A9D-83F9-FAE93A18BC78}" presName="rootText" presStyleLbl="node3" presStyleIdx="6" presStyleCnt="8">
        <dgm:presLayoutVars>
          <dgm:chPref val="3"/>
        </dgm:presLayoutVars>
      </dgm:prSet>
      <dgm:spPr/>
    </dgm:pt>
    <dgm:pt modelId="{9B4FADF7-958B-41E5-8609-E1DDCBCC4A5A}" type="pres">
      <dgm:prSet presAssocID="{1A0681A4-77F0-4A9D-83F9-FAE93A18BC78}" presName="rootConnector" presStyleLbl="node3" presStyleIdx="6" presStyleCnt="8"/>
      <dgm:spPr/>
    </dgm:pt>
    <dgm:pt modelId="{B69202BE-4317-4336-A5DC-6CB6C4F3F5C3}" type="pres">
      <dgm:prSet presAssocID="{1A0681A4-77F0-4A9D-83F9-FAE93A18BC78}" presName="hierChild4" presStyleCnt="0"/>
      <dgm:spPr/>
    </dgm:pt>
    <dgm:pt modelId="{2859E899-109F-47F7-8316-87540E6B69E6}" type="pres">
      <dgm:prSet presAssocID="{1A0681A4-77F0-4A9D-83F9-FAE93A18BC78}" presName="hierChild5" presStyleCnt="0"/>
      <dgm:spPr/>
    </dgm:pt>
    <dgm:pt modelId="{62159083-D969-4C23-90B9-449A76CB55BD}" type="pres">
      <dgm:prSet presAssocID="{D30D1065-98F2-4575-8281-B25910522F65}" presName="Name37" presStyleLbl="parChTrans1D3" presStyleIdx="7" presStyleCnt="8"/>
      <dgm:spPr/>
    </dgm:pt>
    <dgm:pt modelId="{4848A8F6-341E-407C-BFC7-C9883130E011}" type="pres">
      <dgm:prSet presAssocID="{05ECC3AF-ED62-4AB0-94C9-F625D864102C}" presName="hierRoot2" presStyleCnt="0">
        <dgm:presLayoutVars>
          <dgm:hierBranch val="init"/>
        </dgm:presLayoutVars>
      </dgm:prSet>
      <dgm:spPr/>
    </dgm:pt>
    <dgm:pt modelId="{D4ACFFA6-3205-470F-A7AF-8AF403B3BD46}" type="pres">
      <dgm:prSet presAssocID="{05ECC3AF-ED62-4AB0-94C9-F625D864102C}" presName="rootComposite" presStyleCnt="0"/>
      <dgm:spPr/>
    </dgm:pt>
    <dgm:pt modelId="{C3D775F9-AD5F-471C-836B-B6BDA87705BB}" type="pres">
      <dgm:prSet presAssocID="{05ECC3AF-ED62-4AB0-94C9-F625D864102C}" presName="rootText" presStyleLbl="node3" presStyleIdx="7" presStyleCnt="8">
        <dgm:presLayoutVars>
          <dgm:chPref val="3"/>
        </dgm:presLayoutVars>
      </dgm:prSet>
      <dgm:spPr/>
    </dgm:pt>
    <dgm:pt modelId="{5B4B663D-9FAA-48C1-935C-DFCBC7C3C4C1}" type="pres">
      <dgm:prSet presAssocID="{05ECC3AF-ED62-4AB0-94C9-F625D864102C}" presName="rootConnector" presStyleLbl="node3" presStyleIdx="7" presStyleCnt="8"/>
      <dgm:spPr/>
    </dgm:pt>
    <dgm:pt modelId="{2F04CC46-A06A-441D-82C3-34E7DE7BF163}" type="pres">
      <dgm:prSet presAssocID="{05ECC3AF-ED62-4AB0-94C9-F625D864102C}" presName="hierChild4" presStyleCnt="0"/>
      <dgm:spPr/>
    </dgm:pt>
    <dgm:pt modelId="{291CFC15-E7D1-46E7-87D0-FC6B8169D541}" type="pres">
      <dgm:prSet presAssocID="{05ECC3AF-ED62-4AB0-94C9-F625D864102C}" presName="hierChild5" presStyleCnt="0"/>
      <dgm:spPr/>
    </dgm:pt>
    <dgm:pt modelId="{45529577-477E-455D-B806-5D54AAF80EB7}" type="pres">
      <dgm:prSet presAssocID="{627E9312-22AB-45F5-959B-DACC522DA32A}" presName="hierChild5" presStyleCnt="0"/>
      <dgm:spPr/>
    </dgm:pt>
    <dgm:pt modelId="{7A07572B-B604-49EA-8B57-F09D93C962FF}" type="pres">
      <dgm:prSet presAssocID="{BA83E98F-2337-49F8-93DB-43A0CD230CC1}" presName="hierChild3" presStyleCnt="0"/>
      <dgm:spPr/>
    </dgm:pt>
  </dgm:ptLst>
  <dgm:cxnLst>
    <dgm:cxn modelId="{AEF2F004-2D2B-498E-BB8D-D7DC96B44E1B}" srcId="{4CB4A1B0-C224-4899-9008-A250B24950A5}" destId="{5819CEA2-B423-40A8-9FC1-8A7C6E0C1418}" srcOrd="3" destOrd="0" parTransId="{FCB9709B-C1F9-4EE9-9B2C-DAA8F7894794}" sibTransId="{AE27C5B2-8915-4DFD-96FB-2F650C04BF98}"/>
    <dgm:cxn modelId="{D605D00A-AB97-455E-91B2-BF9D2FED0ABB}" type="presOf" srcId="{BA83E98F-2337-49F8-93DB-43A0CD230CC1}" destId="{5418E405-6719-4C54-AEC3-01F619BC45B3}" srcOrd="0" destOrd="0" presId="urn:microsoft.com/office/officeart/2005/8/layout/orgChart1"/>
    <dgm:cxn modelId="{2202A30D-3960-4A34-A6A4-150B6D9A7455}" type="presOf" srcId="{77C21990-80CB-43AA-B88B-5F4F807AB4FB}" destId="{74779CB3-AA98-4178-AFD0-B71898EC8CD1}" srcOrd="0" destOrd="0" presId="urn:microsoft.com/office/officeart/2005/8/layout/orgChart1"/>
    <dgm:cxn modelId="{C7582F15-B815-4C57-9EA1-113A44409D9B}" type="presOf" srcId="{5819CEA2-B423-40A8-9FC1-8A7C6E0C1418}" destId="{FA5D5739-DD3E-4F64-A1F1-52CDB394C7DB}" srcOrd="1" destOrd="0" presId="urn:microsoft.com/office/officeart/2005/8/layout/orgChart1"/>
    <dgm:cxn modelId="{ABBED31D-50BB-4C4A-9C7C-E63BE139E401}" srcId="{4CB4A1B0-C224-4899-9008-A250B24950A5}" destId="{77C21990-80CB-43AA-B88B-5F4F807AB4FB}" srcOrd="2" destOrd="0" parTransId="{656DFD7E-AA5B-480D-8E49-DECB3CD9ACA1}" sibTransId="{201BEA26-D275-45DC-BA6E-0BEE22316E42}"/>
    <dgm:cxn modelId="{F777B423-F763-4781-B5CA-908AC71D3BAA}" srcId="{BA83E98F-2337-49F8-93DB-43A0CD230CC1}" destId="{17C880B7-BE92-408D-B171-B58CD46355B6}" srcOrd="2" destOrd="0" parTransId="{38F9D0AA-1DF5-4AB9-9F4E-6CE85D3081A7}" sibTransId="{EEB628A0-095F-415D-AD2F-A3AE7D23C168}"/>
    <dgm:cxn modelId="{ECD62424-4194-4744-AF50-0656E50CC2C1}" type="presOf" srcId="{4CB4A1B0-C224-4899-9008-A250B24950A5}" destId="{F88EF58E-BBEF-406B-9964-41E2E1045CA7}" srcOrd="1" destOrd="0" presId="urn:microsoft.com/office/officeart/2005/8/layout/orgChart1"/>
    <dgm:cxn modelId="{A20BCC24-49BA-4D2B-AB3F-2338C94E8CEA}" type="presOf" srcId="{5EF2CA55-7D3E-4721-B810-6EA552E88A3C}" destId="{F0A4ECAD-D1BD-40C9-B8F8-69F57C7C936D}" srcOrd="0" destOrd="0" presId="urn:microsoft.com/office/officeart/2005/8/layout/orgChart1"/>
    <dgm:cxn modelId="{19FAC026-1E5D-4A7D-8EB4-A0C0A2C80624}" type="presOf" srcId="{CC8EC6D9-8EE4-498B-8417-56644CC8DC42}" destId="{6DC88136-8629-4B79-96E7-E64E74FABE51}" srcOrd="1" destOrd="0" presId="urn:microsoft.com/office/officeart/2005/8/layout/orgChart1"/>
    <dgm:cxn modelId="{CB739029-57FF-452F-893E-D0900DBDE0EA}" type="presOf" srcId="{1A0681A4-77F0-4A9D-83F9-FAE93A18BC78}" destId="{9B4FADF7-958B-41E5-8609-E1DDCBCC4A5A}" srcOrd="1" destOrd="0" presId="urn:microsoft.com/office/officeart/2005/8/layout/orgChart1"/>
    <dgm:cxn modelId="{7B19D930-4F7B-4774-AE9A-36B4EBAE3685}" type="presOf" srcId="{BA83E98F-2337-49F8-93DB-43A0CD230CC1}" destId="{BCD4FC25-E96C-43B9-B956-7EB36E0473F1}" srcOrd="1" destOrd="0" presId="urn:microsoft.com/office/officeart/2005/8/layout/orgChart1"/>
    <dgm:cxn modelId="{86D1643A-5B85-4C70-80AE-4B7456D71426}" srcId="{BA83E98F-2337-49F8-93DB-43A0CD230CC1}" destId="{627E9312-22AB-45F5-959B-DACC522DA32A}" srcOrd="3" destOrd="0" parTransId="{B5CBE5FF-7BFE-4E29-B412-7FA717972A68}" sibTransId="{38C84A58-715E-49DA-993C-7AE83EA08DFC}"/>
    <dgm:cxn modelId="{AF00515D-F20A-4D16-BD1A-39CBEE30D1DB}" type="presOf" srcId="{DC4765A7-DAB6-44F9-93BB-6C9CCC09B977}" destId="{DEB570D0-2C62-4837-88B5-B39C9BC8C966}" srcOrd="0" destOrd="0" presId="urn:microsoft.com/office/officeart/2005/8/layout/orgChart1"/>
    <dgm:cxn modelId="{4682235F-CF32-42C1-B95E-20AAC629C3C0}" type="presOf" srcId="{24528B22-A916-4BD9-8CFC-9517AA481DF9}" destId="{9002A792-99B1-442F-A533-B651C821E3DC}" srcOrd="0" destOrd="0" presId="urn:microsoft.com/office/officeart/2005/8/layout/orgChart1"/>
    <dgm:cxn modelId="{B354315F-0531-4F9C-8B2F-6E95F27C31A8}" type="presOf" srcId="{5819CEA2-B423-40A8-9FC1-8A7C6E0C1418}" destId="{8822C3BF-3093-48BC-957A-CD2D2B45276E}" srcOrd="0" destOrd="0" presId="urn:microsoft.com/office/officeart/2005/8/layout/orgChart1"/>
    <dgm:cxn modelId="{59CF1C46-790A-4472-BB7C-8299152A5F30}" type="presOf" srcId="{17C880B7-BE92-408D-B171-B58CD46355B6}" destId="{DD4D4D5B-9BA0-4093-A470-F881525524A3}" srcOrd="1" destOrd="0" presId="urn:microsoft.com/office/officeart/2005/8/layout/orgChart1"/>
    <dgm:cxn modelId="{16877A46-64AF-43A3-816D-81E08B1D875F}" type="presOf" srcId="{1050FA07-A2D0-4996-BB28-BFDB0D6558AF}" destId="{918E2F1B-1F88-45E1-940E-EE818C2FEAC7}" srcOrd="1" destOrd="0" presId="urn:microsoft.com/office/officeart/2005/8/layout/orgChart1"/>
    <dgm:cxn modelId="{8C08076E-D5FB-457F-B290-E50C2A345026}" type="presOf" srcId="{EADAA88B-0E60-4C20-AAC6-D3F13AEC05CD}" destId="{55FB5DE0-2A0D-44EF-B825-71A46DFE1955}" srcOrd="0" destOrd="0" presId="urn:microsoft.com/office/officeart/2005/8/layout/orgChart1"/>
    <dgm:cxn modelId="{931C234F-E85A-4874-924C-06AD3D6BAC68}" type="presOf" srcId="{1050FA07-A2D0-4996-BB28-BFDB0D6558AF}" destId="{FF6B9EFD-1F2E-4434-BDF0-D7B4EEE10311}" srcOrd="0" destOrd="0" presId="urn:microsoft.com/office/officeart/2005/8/layout/orgChart1"/>
    <dgm:cxn modelId="{14DA6D71-DE73-489F-8EDF-692F7D5ABB21}" type="presOf" srcId="{656DFD7E-AA5B-480D-8E49-DECB3CD9ACA1}" destId="{B42A7A47-ADBA-4CD9-AA42-88B0CBBF7BF1}" srcOrd="0" destOrd="0" presId="urn:microsoft.com/office/officeart/2005/8/layout/orgChart1"/>
    <dgm:cxn modelId="{6FFC0674-8492-42A1-928E-05640AA80DF1}" type="presOf" srcId="{0290412A-932A-4DFE-91A0-80A0F1622984}" destId="{BD0C68C4-4FE4-4C1A-A43B-313FF98767C0}" srcOrd="0" destOrd="0" presId="urn:microsoft.com/office/officeart/2005/8/layout/orgChart1"/>
    <dgm:cxn modelId="{5CBE3C55-14CE-4943-9EFD-173C4BBB27E0}" srcId="{627E9312-22AB-45F5-959B-DACC522DA32A}" destId="{CC8EC6D9-8EE4-498B-8417-56644CC8DC42}" srcOrd="0" destOrd="0" parTransId="{410F4D64-ADFB-4E30-B83C-0369FA2A7EEE}" sibTransId="{09475251-1304-40CF-A249-8EDD8FFE4DB7}"/>
    <dgm:cxn modelId="{20F9F17E-45B5-4243-A7EF-EC4C257770F3}" type="presOf" srcId="{CC8EC6D9-8EE4-498B-8417-56644CC8DC42}" destId="{5E80FF82-D2D2-4E9D-86E1-DDCF8DC83F74}" srcOrd="0" destOrd="0" presId="urn:microsoft.com/office/officeart/2005/8/layout/orgChart1"/>
    <dgm:cxn modelId="{8DE5CB86-81D2-4844-B6BB-5CC51EF11CAE}" type="presOf" srcId="{319A6604-5B7A-46D9-8945-6E1EB5BA1612}" destId="{A625E5FB-EDF5-4F3E-8718-87EEA7323D54}" srcOrd="0" destOrd="0" presId="urn:microsoft.com/office/officeart/2005/8/layout/orgChart1"/>
    <dgm:cxn modelId="{24FBEB8D-E740-4410-83C8-25DD6BB714CD}" type="presOf" srcId="{627E9312-22AB-45F5-959B-DACC522DA32A}" destId="{96F837E6-FE40-4242-833A-8337562F6EDB}" srcOrd="1" destOrd="0" presId="urn:microsoft.com/office/officeart/2005/8/layout/orgChart1"/>
    <dgm:cxn modelId="{CD8D6D91-8F1A-4939-AF89-82C78C168671}" type="presOf" srcId="{77C21990-80CB-43AA-B88B-5F4F807AB4FB}" destId="{0A664E16-57CA-49F6-85C8-E59510B3B610}" srcOrd="1" destOrd="0" presId="urn:microsoft.com/office/officeart/2005/8/layout/orgChart1"/>
    <dgm:cxn modelId="{A9DB29A1-1C39-4555-B552-062DE80E32DA}" type="presOf" srcId="{11F7DCD7-114B-40EC-A265-0D1682A1211A}" destId="{B1239E7D-321D-4A84-919F-8C40B2C4A84D}" srcOrd="0" destOrd="0" presId="urn:microsoft.com/office/officeart/2005/8/layout/orgChart1"/>
    <dgm:cxn modelId="{5A8895A2-DC28-4BE0-8568-F81BA21F4FEE}" srcId="{4CB4A1B0-C224-4899-9008-A250B24950A5}" destId="{1050FA07-A2D0-4996-BB28-BFDB0D6558AF}" srcOrd="0" destOrd="0" parTransId="{DC4765A7-DAB6-44F9-93BB-6C9CCC09B977}" sibTransId="{4A6C8F20-4FA0-4686-AE18-2BCCF1C3EA0D}"/>
    <dgm:cxn modelId="{3D9B28A8-5860-4B92-B3A5-BA36842FD433}" type="presOf" srcId="{410F4D64-ADFB-4E30-B83C-0369FA2A7EEE}" destId="{BFD18C52-C8A0-4278-9B32-5B71D170BECD}" srcOrd="0" destOrd="0" presId="urn:microsoft.com/office/officeart/2005/8/layout/orgChart1"/>
    <dgm:cxn modelId="{013883B4-F734-4DA6-9CFD-F673AAD561AD}" type="presOf" srcId="{FCB9709B-C1F9-4EE9-9B2C-DAA8F7894794}" destId="{FDBD7174-53E5-45A0-81D7-6D60CA21849E}" srcOrd="0" destOrd="0" presId="urn:microsoft.com/office/officeart/2005/8/layout/orgChart1"/>
    <dgm:cxn modelId="{E07146BD-8310-47E0-B474-F64CDDE84CD1}" type="presOf" srcId="{4CB4A1B0-C224-4899-9008-A250B24950A5}" destId="{B6EDA643-D749-442B-82D7-A67A1A708470}" srcOrd="0" destOrd="0" presId="urn:microsoft.com/office/officeart/2005/8/layout/orgChart1"/>
    <dgm:cxn modelId="{A21F5ABF-1B85-4EAD-8FCC-FC032B3A1923}" type="presOf" srcId="{930D6129-C69A-422D-B2B9-D23E24254AF3}" destId="{D266C94A-5838-4385-9211-D0749BC7BBE8}" srcOrd="0" destOrd="0" presId="urn:microsoft.com/office/officeart/2005/8/layout/orgChart1"/>
    <dgm:cxn modelId="{313878C3-156D-417C-8232-EF7B352EE2CF}" srcId="{4CB4A1B0-C224-4899-9008-A250B24950A5}" destId="{0290412A-932A-4DFE-91A0-80A0F1622984}" srcOrd="1" destOrd="0" parTransId="{08D7CC02-4E24-4676-912A-08E42DB1FB26}" sibTransId="{1C1DD5F4-85AA-4FFD-B96F-8E4F187D4A2C}"/>
    <dgm:cxn modelId="{EF2CDAC3-92AB-4E58-A4E9-E2BFD3253CF1}" srcId="{24528B22-A916-4BD9-8CFC-9517AA481DF9}" destId="{BA83E98F-2337-49F8-93DB-43A0CD230CC1}" srcOrd="0" destOrd="0" parTransId="{0AFD7657-E772-42C2-82E5-136DE950DF3C}" sibTransId="{566D6F47-A1E3-48A4-A028-F53CE9334BD0}"/>
    <dgm:cxn modelId="{1AD04CC7-1E20-4F26-BDD5-B2029B7B378C}" type="presOf" srcId="{6E6D2A0E-8E6A-46E7-BC6F-5C2361B8D7CC}" destId="{F7B7CC2F-781C-4343-BCEB-1A12684AB783}" srcOrd="0" destOrd="0" presId="urn:microsoft.com/office/officeart/2005/8/layout/orgChart1"/>
    <dgm:cxn modelId="{26774CC9-919B-4868-838F-39889CA47C3B}" srcId="{BA83E98F-2337-49F8-93DB-43A0CD230CC1}" destId="{4CB4A1B0-C224-4899-9008-A250B24950A5}" srcOrd="1" destOrd="0" parTransId="{11F7DCD7-114B-40EC-A265-0D1682A1211A}" sibTransId="{A0529664-8119-470C-9C9E-1B9A67D1516A}"/>
    <dgm:cxn modelId="{A6974FD7-96C1-4EBB-9DEC-B8EB15762580}" type="presOf" srcId="{17C880B7-BE92-408D-B171-B58CD46355B6}" destId="{340B0DD3-278C-41D3-9169-BC15161E0593}" srcOrd="0" destOrd="0" presId="urn:microsoft.com/office/officeart/2005/8/layout/orgChart1"/>
    <dgm:cxn modelId="{5B1E29DE-A148-4B13-8ADB-293A440606B3}" srcId="{627E9312-22AB-45F5-959B-DACC522DA32A}" destId="{05ECC3AF-ED62-4AB0-94C9-F625D864102C}" srcOrd="2" destOrd="0" parTransId="{D30D1065-98F2-4575-8281-B25910522F65}" sibTransId="{1A227DB4-6296-4C8E-B3A4-229D525C6588}"/>
    <dgm:cxn modelId="{E21799DE-CD64-4350-8D52-BE502972A04A}" type="presOf" srcId="{319A6604-5B7A-46D9-8945-6E1EB5BA1612}" destId="{47A93FD7-A87B-4642-B850-51EF9990F200}" srcOrd="1" destOrd="0" presId="urn:microsoft.com/office/officeart/2005/8/layout/orgChart1"/>
    <dgm:cxn modelId="{92C7C1DE-DBB0-4EDC-82F2-4D5D0522B21C}" type="presOf" srcId="{B5CBE5FF-7BFE-4E29-B412-7FA717972A68}" destId="{C03C3E25-9FF9-450B-8DF7-77DBF2887CE0}" srcOrd="0" destOrd="0" presId="urn:microsoft.com/office/officeart/2005/8/layout/orgChart1"/>
    <dgm:cxn modelId="{6A4B13E0-ED52-4EB0-A146-EB105A0B9F62}" type="presOf" srcId="{05ECC3AF-ED62-4AB0-94C9-F625D864102C}" destId="{C3D775F9-AD5F-471C-836B-B6BDA87705BB}" srcOrd="0" destOrd="0" presId="urn:microsoft.com/office/officeart/2005/8/layout/orgChart1"/>
    <dgm:cxn modelId="{976775E0-970B-4C7C-A531-3B5485CC9D7D}" type="presOf" srcId="{08D7CC02-4E24-4676-912A-08E42DB1FB26}" destId="{28DB9744-ABB6-470E-BA9D-CAD16F9D198B}" srcOrd="0" destOrd="0" presId="urn:microsoft.com/office/officeart/2005/8/layout/orgChart1"/>
    <dgm:cxn modelId="{A5ABBEE4-F8E4-4834-A531-3E5497E6D8D7}" srcId="{627E9312-22AB-45F5-959B-DACC522DA32A}" destId="{1A0681A4-77F0-4A9D-83F9-FAE93A18BC78}" srcOrd="1" destOrd="0" parTransId="{EADAA88B-0E60-4C20-AAC6-D3F13AEC05CD}" sibTransId="{BC4E54C4-FF08-46A9-A3AD-E32E493329BC}"/>
    <dgm:cxn modelId="{C17211E9-B525-434C-BD95-CC0EC7D9294C}" type="presOf" srcId="{627E9312-22AB-45F5-959B-DACC522DA32A}" destId="{4EB6DE93-CDC5-4AB6-A3B3-30DBB34CBEAF}" srcOrd="0" destOrd="0" presId="urn:microsoft.com/office/officeart/2005/8/layout/orgChart1"/>
    <dgm:cxn modelId="{F4BB93EA-B364-4558-A272-4BD711325521}" type="presOf" srcId="{38F9D0AA-1DF5-4AB9-9F4E-6CE85D3081A7}" destId="{D51D0F71-487C-42D2-BC44-3F639BAE2EDE}" srcOrd="0" destOrd="0" presId="urn:microsoft.com/office/officeart/2005/8/layout/orgChart1"/>
    <dgm:cxn modelId="{B3232FF4-4DD0-461F-9EFE-114C9D907C3B}" type="presOf" srcId="{0290412A-932A-4DFE-91A0-80A0F1622984}" destId="{10DD9A6C-A0C6-42C3-A136-D13C5E7E00DE}" srcOrd="1" destOrd="0" presId="urn:microsoft.com/office/officeart/2005/8/layout/orgChart1"/>
    <dgm:cxn modelId="{6B20CFF6-10F2-43B0-BFC4-09968EC12F9E}" srcId="{17C880B7-BE92-408D-B171-B58CD46355B6}" destId="{930D6129-C69A-422D-B2B9-D23E24254AF3}" srcOrd="0" destOrd="0" parTransId="{5EF2CA55-7D3E-4721-B810-6EA552E88A3C}" sibTransId="{53A052C1-5405-4D21-9EFF-5493A49E5BE9}"/>
    <dgm:cxn modelId="{C85897F8-F615-4516-BD0F-6A15EAAE6D08}" type="presOf" srcId="{930D6129-C69A-422D-B2B9-D23E24254AF3}" destId="{B7D20869-1899-432E-A0A6-BC8CF62B804B}" srcOrd="1" destOrd="0" presId="urn:microsoft.com/office/officeart/2005/8/layout/orgChart1"/>
    <dgm:cxn modelId="{A77E98FA-8EDA-440C-BCA7-F55C0565D2D0}" type="presOf" srcId="{D30D1065-98F2-4575-8281-B25910522F65}" destId="{62159083-D969-4C23-90B9-449A76CB55BD}" srcOrd="0" destOrd="0" presId="urn:microsoft.com/office/officeart/2005/8/layout/orgChart1"/>
    <dgm:cxn modelId="{6783A1FA-3805-4033-B9CA-01E340FE3660}" type="presOf" srcId="{05ECC3AF-ED62-4AB0-94C9-F625D864102C}" destId="{5B4B663D-9FAA-48C1-935C-DFCBC7C3C4C1}" srcOrd="1" destOrd="0" presId="urn:microsoft.com/office/officeart/2005/8/layout/orgChart1"/>
    <dgm:cxn modelId="{CCD789FE-E5FB-4AD6-B88A-18084A7E4BD5}" srcId="{BA83E98F-2337-49F8-93DB-43A0CD230CC1}" destId="{319A6604-5B7A-46D9-8945-6E1EB5BA1612}" srcOrd="0" destOrd="0" parTransId="{6E6D2A0E-8E6A-46E7-BC6F-5C2361B8D7CC}" sibTransId="{3872176E-3898-47C8-BBE7-EB8895D5EAF0}"/>
    <dgm:cxn modelId="{81AF76FF-F3DB-42AD-BF57-98B5CEF3C041}" type="presOf" srcId="{1A0681A4-77F0-4A9D-83F9-FAE93A18BC78}" destId="{DDC8067D-3ED3-4209-B3E8-A818841E95BE}" srcOrd="0" destOrd="0" presId="urn:microsoft.com/office/officeart/2005/8/layout/orgChart1"/>
    <dgm:cxn modelId="{704D0D47-625E-432F-ACFB-D61AAF7EBD1F}" type="presParOf" srcId="{9002A792-99B1-442F-A533-B651C821E3DC}" destId="{8706E697-6BDE-44A1-AF18-168291F5985B}" srcOrd="0" destOrd="0" presId="urn:microsoft.com/office/officeart/2005/8/layout/orgChart1"/>
    <dgm:cxn modelId="{F6EBCE05-0572-41A2-B3A3-664A665F6D49}" type="presParOf" srcId="{8706E697-6BDE-44A1-AF18-168291F5985B}" destId="{7506D3D1-9D69-4890-97A7-ABBF86363D5E}" srcOrd="0" destOrd="0" presId="urn:microsoft.com/office/officeart/2005/8/layout/orgChart1"/>
    <dgm:cxn modelId="{229D8BA3-1802-46D4-8013-196A7B830B30}" type="presParOf" srcId="{7506D3D1-9D69-4890-97A7-ABBF86363D5E}" destId="{5418E405-6719-4C54-AEC3-01F619BC45B3}" srcOrd="0" destOrd="0" presId="urn:microsoft.com/office/officeart/2005/8/layout/orgChart1"/>
    <dgm:cxn modelId="{71EFAF92-F2DC-4DD2-8574-CEC60574AA0D}" type="presParOf" srcId="{7506D3D1-9D69-4890-97A7-ABBF86363D5E}" destId="{BCD4FC25-E96C-43B9-B956-7EB36E0473F1}" srcOrd="1" destOrd="0" presId="urn:microsoft.com/office/officeart/2005/8/layout/orgChart1"/>
    <dgm:cxn modelId="{D59E17D0-4AC2-4E56-BC33-C009EFD9BAB1}" type="presParOf" srcId="{8706E697-6BDE-44A1-AF18-168291F5985B}" destId="{25EE2D94-74C4-4AA3-98F7-42BAE3FD9A62}" srcOrd="1" destOrd="0" presId="urn:microsoft.com/office/officeart/2005/8/layout/orgChart1"/>
    <dgm:cxn modelId="{79C1A1FD-16FB-48A6-B40F-80198BF56AC2}" type="presParOf" srcId="{25EE2D94-74C4-4AA3-98F7-42BAE3FD9A62}" destId="{F7B7CC2F-781C-4343-BCEB-1A12684AB783}" srcOrd="0" destOrd="0" presId="urn:microsoft.com/office/officeart/2005/8/layout/orgChart1"/>
    <dgm:cxn modelId="{E4233EDB-60DE-4EEB-8A94-2529A3560417}" type="presParOf" srcId="{25EE2D94-74C4-4AA3-98F7-42BAE3FD9A62}" destId="{19BB939B-902F-444E-9CE0-96EBB9ADC689}" srcOrd="1" destOrd="0" presId="urn:microsoft.com/office/officeart/2005/8/layout/orgChart1"/>
    <dgm:cxn modelId="{F1D839E9-7FDF-4D72-B0E1-EC5753D3C6E9}" type="presParOf" srcId="{19BB939B-902F-444E-9CE0-96EBB9ADC689}" destId="{20DF8B19-8EAD-4D4A-8B22-190325FF6496}" srcOrd="0" destOrd="0" presId="urn:microsoft.com/office/officeart/2005/8/layout/orgChart1"/>
    <dgm:cxn modelId="{2591F189-9B37-4533-9340-9619742C8700}" type="presParOf" srcId="{20DF8B19-8EAD-4D4A-8B22-190325FF6496}" destId="{A625E5FB-EDF5-4F3E-8718-87EEA7323D54}" srcOrd="0" destOrd="0" presId="urn:microsoft.com/office/officeart/2005/8/layout/orgChart1"/>
    <dgm:cxn modelId="{0CFE25C6-37AE-4E9B-ACB4-15C5D0397A5B}" type="presParOf" srcId="{20DF8B19-8EAD-4D4A-8B22-190325FF6496}" destId="{47A93FD7-A87B-4642-B850-51EF9990F200}" srcOrd="1" destOrd="0" presId="urn:microsoft.com/office/officeart/2005/8/layout/orgChart1"/>
    <dgm:cxn modelId="{94E200F4-A7D0-49F1-9C5D-C017F87193BB}" type="presParOf" srcId="{19BB939B-902F-444E-9CE0-96EBB9ADC689}" destId="{1B87D3A8-654A-4736-A890-BE860786574D}" srcOrd="1" destOrd="0" presId="urn:microsoft.com/office/officeart/2005/8/layout/orgChart1"/>
    <dgm:cxn modelId="{27F7B557-4E1F-463C-9AB7-F816388845D0}" type="presParOf" srcId="{19BB939B-902F-444E-9CE0-96EBB9ADC689}" destId="{2C7BDD07-C102-4C16-A3E1-4492F50B7826}" srcOrd="2" destOrd="0" presId="urn:microsoft.com/office/officeart/2005/8/layout/orgChart1"/>
    <dgm:cxn modelId="{7C6D2BC5-E04D-4224-A08D-1A403D5B2625}" type="presParOf" srcId="{25EE2D94-74C4-4AA3-98F7-42BAE3FD9A62}" destId="{B1239E7D-321D-4A84-919F-8C40B2C4A84D}" srcOrd="2" destOrd="0" presId="urn:microsoft.com/office/officeart/2005/8/layout/orgChart1"/>
    <dgm:cxn modelId="{39D07007-3ABF-4E98-A489-ACEC4C74D360}" type="presParOf" srcId="{25EE2D94-74C4-4AA3-98F7-42BAE3FD9A62}" destId="{9489B7EA-38E9-4832-BACD-B7455F31D4CB}" srcOrd="3" destOrd="0" presId="urn:microsoft.com/office/officeart/2005/8/layout/orgChart1"/>
    <dgm:cxn modelId="{FEAED944-C13D-47B6-9D68-0AE7291CCA99}" type="presParOf" srcId="{9489B7EA-38E9-4832-BACD-B7455F31D4CB}" destId="{4498543F-175D-4750-BF3D-AE0FC7D043BC}" srcOrd="0" destOrd="0" presId="urn:microsoft.com/office/officeart/2005/8/layout/orgChart1"/>
    <dgm:cxn modelId="{8E8C242A-43CF-40EF-86E9-6B8B4D4777D8}" type="presParOf" srcId="{4498543F-175D-4750-BF3D-AE0FC7D043BC}" destId="{B6EDA643-D749-442B-82D7-A67A1A708470}" srcOrd="0" destOrd="0" presId="urn:microsoft.com/office/officeart/2005/8/layout/orgChart1"/>
    <dgm:cxn modelId="{F584649B-429D-41A1-9D13-83CA16C58E1B}" type="presParOf" srcId="{4498543F-175D-4750-BF3D-AE0FC7D043BC}" destId="{F88EF58E-BBEF-406B-9964-41E2E1045CA7}" srcOrd="1" destOrd="0" presId="urn:microsoft.com/office/officeart/2005/8/layout/orgChart1"/>
    <dgm:cxn modelId="{687EDB6E-9051-4753-9D94-1998B4893524}" type="presParOf" srcId="{9489B7EA-38E9-4832-BACD-B7455F31D4CB}" destId="{8ECE1C71-3044-4D5F-AB42-1A0B23B7D09D}" srcOrd="1" destOrd="0" presId="urn:microsoft.com/office/officeart/2005/8/layout/orgChart1"/>
    <dgm:cxn modelId="{7D12D293-4045-4461-86F0-BF16E521F84C}" type="presParOf" srcId="{8ECE1C71-3044-4D5F-AB42-1A0B23B7D09D}" destId="{DEB570D0-2C62-4837-88B5-B39C9BC8C966}" srcOrd="0" destOrd="0" presId="urn:microsoft.com/office/officeart/2005/8/layout/orgChart1"/>
    <dgm:cxn modelId="{6DAFFDE3-7986-4962-89D9-C7DC5ADD1DD7}" type="presParOf" srcId="{8ECE1C71-3044-4D5F-AB42-1A0B23B7D09D}" destId="{104FEF60-8A22-445E-92D7-66D8A1B6E8D7}" srcOrd="1" destOrd="0" presId="urn:microsoft.com/office/officeart/2005/8/layout/orgChart1"/>
    <dgm:cxn modelId="{2142DD75-F194-450B-A666-96D04B9FD287}" type="presParOf" srcId="{104FEF60-8A22-445E-92D7-66D8A1B6E8D7}" destId="{39086C8D-A423-4C07-B7BA-63D693D894AD}" srcOrd="0" destOrd="0" presId="urn:microsoft.com/office/officeart/2005/8/layout/orgChart1"/>
    <dgm:cxn modelId="{BF39EC9B-9D8B-47AB-BB5B-4067F9D57A2B}" type="presParOf" srcId="{39086C8D-A423-4C07-B7BA-63D693D894AD}" destId="{FF6B9EFD-1F2E-4434-BDF0-D7B4EEE10311}" srcOrd="0" destOrd="0" presId="urn:microsoft.com/office/officeart/2005/8/layout/orgChart1"/>
    <dgm:cxn modelId="{9507E185-9A29-4D90-B00A-FF8F58545E83}" type="presParOf" srcId="{39086C8D-A423-4C07-B7BA-63D693D894AD}" destId="{918E2F1B-1F88-45E1-940E-EE818C2FEAC7}" srcOrd="1" destOrd="0" presId="urn:microsoft.com/office/officeart/2005/8/layout/orgChart1"/>
    <dgm:cxn modelId="{26BF7C27-5166-409C-8725-576911D2E481}" type="presParOf" srcId="{104FEF60-8A22-445E-92D7-66D8A1B6E8D7}" destId="{EA35D9D1-9428-409F-A3A8-A711796A5842}" srcOrd="1" destOrd="0" presId="urn:microsoft.com/office/officeart/2005/8/layout/orgChart1"/>
    <dgm:cxn modelId="{28603363-57FB-452E-A21A-EADC2C57DE83}" type="presParOf" srcId="{104FEF60-8A22-445E-92D7-66D8A1B6E8D7}" destId="{5A298154-5178-41A0-A7BB-B1561488B483}" srcOrd="2" destOrd="0" presId="urn:microsoft.com/office/officeart/2005/8/layout/orgChart1"/>
    <dgm:cxn modelId="{CE262083-5062-4720-9CF3-306E9BACBBA0}" type="presParOf" srcId="{8ECE1C71-3044-4D5F-AB42-1A0B23B7D09D}" destId="{28DB9744-ABB6-470E-BA9D-CAD16F9D198B}" srcOrd="2" destOrd="0" presId="urn:microsoft.com/office/officeart/2005/8/layout/orgChart1"/>
    <dgm:cxn modelId="{B03052E0-9331-4FB4-8874-0CC48436F060}" type="presParOf" srcId="{8ECE1C71-3044-4D5F-AB42-1A0B23B7D09D}" destId="{4705DF54-C8FC-4D2B-8C4B-AD55DC101A71}" srcOrd="3" destOrd="0" presId="urn:microsoft.com/office/officeart/2005/8/layout/orgChart1"/>
    <dgm:cxn modelId="{A15FAC78-F2D4-4946-BAE7-7CBEA7FE5247}" type="presParOf" srcId="{4705DF54-C8FC-4D2B-8C4B-AD55DC101A71}" destId="{4366FA23-6E83-4377-B0C6-8EC5515E303A}" srcOrd="0" destOrd="0" presId="urn:microsoft.com/office/officeart/2005/8/layout/orgChart1"/>
    <dgm:cxn modelId="{F8991B7F-0BEA-4773-98E1-AD7030216D21}" type="presParOf" srcId="{4366FA23-6E83-4377-B0C6-8EC5515E303A}" destId="{BD0C68C4-4FE4-4C1A-A43B-313FF98767C0}" srcOrd="0" destOrd="0" presId="urn:microsoft.com/office/officeart/2005/8/layout/orgChart1"/>
    <dgm:cxn modelId="{7632C72A-B025-45DC-B1DA-F45368D526B5}" type="presParOf" srcId="{4366FA23-6E83-4377-B0C6-8EC5515E303A}" destId="{10DD9A6C-A0C6-42C3-A136-D13C5E7E00DE}" srcOrd="1" destOrd="0" presId="urn:microsoft.com/office/officeart/2005/8/layout/orgChart1"/>
    <dgm:cxn modelId="{ABD8548D-F4A5-4E59-9D99-FAD46CAB01D6}" type="presParOf" srcId="{4705DF54-C8FC-4D2B-8C4B-AD55DC101A71}" destId="{68EAA908-644C-48A3-A1B4-AE28EA7CB1AF}" srcOrd="1" destOrd="0" presId="urn:microsoft.com/office/officeart/2005/8/layout/orgChart1"/>
    <dgm:cxn modelId="{C2DF8049-EF1E-4354-8571-8D4A46740822}" type="presParOf" srcId="{4705DF54-C8FC-4D2B-8C4B-AD55DC101A71}" destId="{CF8840F7-CAB3-42F3-B12E-59DE83F7B9C1}" srcOrd="2" destOrd="0" presId="urn:microsoft.com/office/officeart/2005/8/layout/orgChart1"/>
    <dgm:cxn modelId="{C372C280-7AB8-425A-8006-5246F6DA4CFA}" type="presParOf" srcId="{8ECE1C71-3044-4D5F-AB42-1A0B23B7D09D}" destId="{B42A7A47-ADBA-4CD9-AA42-88B0CBBF7BF1}" srcOrd="4" destOrd="0" presId="urn:microsoft.com/office/officeart/2005/8/layout/orgChart1"/>
    <dgm:cxn modelId="{9F8EF1E3-FD38-4969-B843-A694CED51A9E}" type="presParOf" srcId="{8ECE1C71-3044-4D5F-AB42-1A0B23B7D09D}" destId="{25B3225F-2E18-4894-9F09-A7979AAB3A23}" srcOrd="5" destOrd="0" presId="urn:microsoft.com/office/officeart/2005/8/layout/orgChart1"/>
    <dgm:cxn modelId="{B4BDA093-CF87-4959-8DDA-58EE9EAA7D5F}" type="presParOf" srcId="{25B3225F-2E18-4894-9F09-A7979AAB3A23}" destId="{3BC7F0EA-1F4A-4F72-B294-C7365113F41B}" srcOrd="0" destOrd="0" presId="urn:microsoft.com/office/officeart/2005/8/layout/orgChart1"/>
    <dgm:cxn modelId="{88B723A1-DDF9-45A8-9203-E7086EC96963}" type="presParOf" srcId="{3BC7F0EA-1F4A-4F72-B294-C7365113F41B}" destId="{74779CB3-AA98-4178-AFD0-B71898EC8CD1}" srcOrd="0" destOrd="0" presId="urn:microsoft.com/office/officeart/2005/8/layout/orgChart1"/>
    <dgm:cxn modelId="{CE1638DD-9EE7-4163-9EA7-91955F56D578}" type="presParOf" srcId="{3BC7F0EA-1F4A-4F72-B294-C7365113F41B}" destId="{0A664E16-57CA-49F6-85C8-E59510B3B610}" srcOrd="1" destOrd="0" presId="urn:microsoft.com/office/officeart/2005/8/layout/orgChart1"/>
    <dgm:cxn modelId="{18130A9D-17BF-455D-8C3B-ED14780883ED}" type="presParOf" srcId="{25B3225F-2E18-4894-9F09-A7979AAB3A23}" destId="{9883B3FA-1EB2-4413-AC10-BB39DDD2FE65}" srcOrd="1" destOrd="0" presId="urn:microsoft.com/office/officeart/2005/8/layout/orgChart1"/>
    <dgm:cxn modelId="{4CBEDA78-A793-49CC-A841-A132B6E6063B}" type="presParOf" srcId="{25B3225F-2E18-4894-9F09-A7979AAB3A23}" destId="{B14BB884-4AA9-4FAB-B6DA-13650C6C830E}" srcOrd="2" destOrd="0" presId="urn:microsoft.com/office/officeart/2005/8/layout/orgChart1"/>
    <dgm:cxn modelId="{8C531021-7806-46D1-8E49-8E6C6A693D71}" type="presParOf" srcId="{8ECE1C71-3044-4D5F-AB42-1A0B23B7D09D}" destId="{FDBD7174-53E5-45A0-81D7-6D60CA21849E}" srcOrd="6" destOrd="0" presId="urn:microsoft.com/office/officeart/2005/8/layout/orgChart1"/>
    <dgm:cxn modelId="{1D077606-869F-4376-B878-81F63D65A73F}" type="presParOf" srcId="{8ECE1C71-3044-4D5F-AB42-1A0B23B7D09D}" destId="{6769CDA8-416D-4C4E-8A89-86EB465F70BA}" srcOrd="7" destOrd="0" presId="urn:microsoft.com/office/officeart/2005/8/layout/orgChart1"/>
    <dgm:cxn modelId="{F8EC9ADF-F314-4D25-992C-BC0D6F40B03C}" type="presParOf" srcId="{6769CDA8-416D-4C4E-8A89-86EB465F70BA}" destId="{C68CB8F0-F33B-417F-A79C-310324DD6C69}" srcOrd="0" destOrd="0" presId="urn:microsoft.com/office/officeart/2005/8/layout/orgChart1"/>
    <dgm:cxn modelId="{F9005712-49F6-4EFE-8301-6BCC5BF3517A}" type="presParOf" srcId="{C68CB8F0-F33B-417F-A79C-310324DD6C69}" destId="{8822C3BF-3093-48BC-957A-CD2D2B45276E}" srcOrd="0" destOrd="0" presId="urn:microsoft.com/office/officeart/2005/8/layout/orgChart1"/>
    <dgm:cxn modelId="{E5EB9421-8B98-410A-B0C0-7B32D0510EB4}" type="presParOf" srcId="{C68CB8F0-F33B-417F-A79C-310324DD6C69}" destId="{FA5D5739-DD3E-4F64-A1F1-52CDB394C7DB}" srcOrd="1" destOrd="0" presId="urn:microsoft.com/office/officeart/2005/8/layout/orgChart1"/>
    <dgm:cxn modelId="{689EE5FB-8402-4BF6-B073-D50684DC6E3B}" type="presParOf" srcId="{6769CDA8-416D-4C4E-8A89-86EB465F70BA}" destId="{B3DFD279-A547-43EC-BBCF-9ABFCB011D67}" srcOrd="1" destOrd="0" presId="urn:microsoft.com/office/officeart/2005/8/layout/orgChart1"/>
    <dgm:cxn modelId="{D60B7F97-F8AC-4594-A009-9783A0793F1A}" type="presParOf" srcId="{6769CDA8-416D-4C4E-8A89-86EB465F70BA}" destId="{199F42F5-A622-49DC-B45C-4FE2A40F90F2}" srcOrd="2" destOrd="0" presId="urn:microsoft.com/office/officeart/2005/8/layout/orgChart1"/>
    <dgm:cxn modelId="{1CFDD6E4-799D-426E-9B86-31718F8BFC8F}" type="presParOf" srcId="{9489B7EA-38E9-4832-BACD-B7455F31D4CB}" destId="{4630859A-BC3B-4BF3-BC36-B6549974CEA6}" srcOrd="2" destOrd="0" presId="urn:microsoft.com/office/officeart/2005/8/layout/orgChart1"/>
    <dgm:cxn modelId="{E7A03D84-5F57-4C79-A8CF-CED1EBC9C4B6}" type="presParOf" srcId="{25EE2D94-74C4-4AA3-98F7-42BAE3FD9A62}" destId="{D51D0F71-487C-42D2-BC44-3F639BAE2EDE}" srcOrd="4" destOrd="0" presId="urn:microsoft.com/office/officeart/2005/8/layout/orgChart1"/>
    <dgm:cxn modelId="{5137D609-785A-4746-885A-FEEA42646857}" type="presParOf" srcId="{25EE2D94-74C4-4AA3-98F7-42BAE3FD9A62}" destId="{B6D6E582-93DD-4E9F-B106-092B56E61A38}" srcOrd="5" destOrd="0" presId="urn:microsoft.com/office/officeart/2005/8/layout/orgChart1"/>
    <dgm:cxn modelId="{E5804D6D-0895-4595-8B23-C77BF08D0A26}" type="presParOf" srcId="{B6D6E582-93DD-4E9F-B106-092B56E61A38}" destId="{0328242C-3291-4070-A274-BF02275E6191}" srcOrd="0" destOrd="0" presId="urn:microsoft.com/office/officeart/2005/8/layout/orgChart1"/>
    <dgm:cxn modelId="{4E63776F-5EF8-488F-A2D9-A0616D2EB6F6}" type="presParOf" srcId="{0328242C-3291-4070-A274-BF02275E6191}" destId="{340B0DD3-278C-41D3-9169-BC15161E0593}" srcOrd="0" destOrd="0" presId="urn:microsoft.com/office/officeart/2005/8/layout/orgChart1"/>
    <dgm:cxn modelId="{FFE890F1-6C5F-446E-ACA8-B0149F9E9383}" type="presParOf" srcId="{0328242C-3291-4070-A274-BF02275E6191}" destId="{DD4D4D5B-9BA0-4093-A470-F881525524A3}" srcOrd="1" destOrd="0" presId="urn:microsoft.com/office/officeart/2005/8/layout/orgChart1"/>
    <dgm:cxn modelId="{B9993BF9-869E-4EA6-8662-1A905F252F8F}" type="presParOf" srcId="{B6D6E582-93DD-4E9F-B106-092B56E61A38}" destId="{64D7C6C5-8F16-42D7-9ACE-4267AE440D0D}" srcOrd="1" destOrd="0" presId="urn:microsoft.com/office/officeart/2005/8/layout/orgChart1"/>
    <dgm:cxn modelId="{0ADB63CD-472A-4F17-845F-05B7BEA4C9C5}" type="presParOf" srcId="{64D7C6C5-8F16-42D7-9ACE-4267AE440D0D}" destId="{F0A4ECAD-D1BD-40C9-B8F8-69F57C7C936D}" srcOrd="0" destOrd="0" presId="urn:microsoft.com/office/officeart/2005/8/layout/orgChart1"/>
    <dgm:cxn modelId="{C6E12021-2AF1-409B-82EB-1706D4466C26}" type="presParOf" srcId="{64D7C6C5-8F16-42D7-9ACE-4267AE440D0D}" destId="{AD7F1834-E313-4B25-9021-FE9D1F4DD1AD}" srcOrd="1" destOrd="0" presId="urn:microsoft.com/office/officeart/2005/8/layout/orgChart1"/>
    <dgm:cxn modelId="{CEF5B3D3-B38E-466F-91A2-0C455C998509}" type="presParOf" srcId="{AD7F1834-E313-4B25-9021-FE9D1F4DD1AD}" destId="{8403BC82-D156-4347-B4C7-47967330FBD8}" srcOrd="0" destOrd="0" presId="urn:microsoft.com/office/officeart/2005/8/layout/orgChart1"/>
    <dgm:cxn modelId="{54572EA9-D63E-4598-8232-F1B0A808E8E0}" type="presParOf" srcId="{8403BC82-D156-4347-B4C7-47967330FBD8}" destId="{D266C94A-5838-4385-9211-D0749BC7BBE8}" srcOrd="0" destOrd="0" presId="urn:microsoft.com/office/officeart/2005/8/layout/orgChart1"/>
    <dgm:cxn modelId="{719C64D8-E8C5-49FA-A6A4-E096C4128248}" type="presParOf" srcId="{8403BC82-D156-4347-B4C7-47967330FBD8}" destId="{B7D20869-1899-432E-A0A6-BC8CF62B804B}" srcOrd="1" destOrd="0" presId="urn:microsoft.com/office/officeart/2005/8/layout/orgChart1"/>
    <dgm:cxn modelId="{103D2415-5EBC-4580-B36F-8593A2F83AA1}" type="presParOf" srcId="{AD7F1834-E313-4B25-9021-FE9D1F4DD1AD}" destId="{6900BA8C-BC0D-4445-A773-094E184F5DA7}" srcOrd="1" destOrd="0" presId="urn:microsoft.com/office/officeart/2005/8/layout/orgChart1"/>
    <dgm:cxn modelId="{1C69530A-136E-4C25-816B-D3995FC72CDE}" type="presParOf" srcId="{AD7F1834-E313-4B25-9021-FE9D1F4DD1AD}" destId="{CEB183BA-B987-4B0C-80B9-C9B3DDC32D31}" srcOrd="2" destOrd="0" presId="urn:microsoft.com/office/officeart/2005/8/layout/orgChart1"/>
    <dgm:cxn modelId="{16C0070D-E040-454C-A666-756429521A36}" type="presParOf" srcId="{B6D6E582-93DD-4E9F-B106-092B56E61A38}" destId="{8C48543F-0171-4D87-8F15-29618FDA5DAD}" srcOrd="2" destOrd="0" presId="urn:microsoft.com/office/officeart/2005/8/layout/orgChart1"/>
    <dgm:cxn modelId="{F507B1F0-1A27-414C-8CFC-61728D1D61C0}" type="presParOf" srcId="{25EE2D94-74C4-4AA3-98F7-42BAE3FD9A62}" destId="{C03C3E25-9FF9-450B-8DF7-77DBF2887CE0}" srcOrd="6" destOrd="0" presId="urn:microsoft.com/office/officeart/2005/8/layout/orgChart1"/>
    <dgm:cxn modelId="{2C9E667E-EEBD-4BF4-9B4F-28C01F20CCFA}" type="presParOf" srcId="{25EE2D94-74C4-4AA3-98F7-42BAE3FD9A62}" destId="{F3455601-B42C-4DC1-A7FA-59704888B06F}" srcOrd="7" destOrd="0" presId="urn:microsoft.com/office/officeart/2005/8/layout/orgChart1"/>
    <dgm:cxn modelId="{76488BAA-7199-47ED-869D-72285C12B05B}" type="presParOf" srcId="{F3455601-B42C-4DC1-A7FA-59704888B06F}" destId="{59C15D80-969F-4704-BD51-644BC62F9914}" srcOrd="0" destOrd="0" presId="urn:microsoft.com/office/officeart/2005/8/layout/orgChart1"/>
    <dgm:cxn modelId="{786E77A4-CBBC-4091-9154-28ED58EA424E}" type="presParOf" srcId="{59C15D80-969F-4704-BD51-644BC62F9914}" destId="{4EB6DE93-CDC5-4AB6-A3B3-30DBB34CBEAF}" srcOrd="0" destOrd="0" presId="urn:microsoft.com/office/officeart/2005/8/layout/orgChart1"/>
    <dgm:cxn modelId="{D1ABFABE-C853-4270-B7EE-C4CF6554A5AF}" type="presParOf" srcId="{59C15D80-969F-4704-BD51-644BC62F9914}" destId="{96F837E6-FE40-4242-833A-8337562F6EDB}" srcOrd="1" destOrd="0" presId="urn:microsoft.com/office/officeart/2005/8/layout/orgChart1"/>
    <dgm:cxn modelId="{90CCE871-72C9-45AB-A1BD-9EE514CAAFC9}" type="presParOf" srcId="{F3455601-B42C-4DC1-A7FA-59704888B06F}" destId="{4808B153-87F6-4924-A78C-B0A8C746ECED}" srcOrd="1" destOrd="0" presId="urn:microsoft.com/office/officeart/2005/8/layout/orgChart1"/>
    <dgm:cxn modelId="{65DB53A0-8047-4AE0-8811-470D5A05D9BA}" type="presParOf" srcId="{4808B153-87F6-4924-A78C-B0A8C746ECED}" destId="{BFD18C52-C8A0-4278-9B32-5B71D170BECD}" srcOrd="0" destOrd="0" presId="urn:microsoft.com/office/officeart/2005/8/layout/orgChart1"/>
    <dgm:cxn modelId="{C8B02271-629E-4353-8546-609200C5CA0B}" type="presParOf" srcId="{4808B153-87F6-4924-A78C-B0A8C746ECED}" destId="{8BFF4B87-7D4B-4428-9EC4-85F6061A1E24}" srcOrd="1" destOrd="0" presId="urn:microsoft.com/office/officeart/2005/8/layout/orgChart1"/>
    <dgm:cxn modelId="{FAC540D8-D0BA-4740-8F77-56CD0A766A39}" type="presParOf" srcId="{8BFF4B87-7D4B-4428-9EC4-85F6061A1E24}" destId="{6B249CB6-E429-4EEF-A48E-1D689BC90088}" srcOrd="0" destOrd="0" presId="urn:microsoft.com/office/officeart/2005/8/layout/orgChart1"/>
    <dgm:cxn modelId="{E33FF247-9171-4289-B88C-465B4FD554D0}" type="presParOf" srcId="{6B249CB6-E429-4EEF-A48E-1D689BC90088}" destId="{5E80FF82-D2D2-4E9D-86E1-DDCF8DC83F74}" srcOrd="0" destOrd="0" presId="urn:microsoft.com/office/officeart/2005/8/layout/orgChart1"/>
    <dgm:cxn modelId="{4C96C30A-61E5-4AB5-B609-20F787170D9F}" type="presParOf" srcId="{6B249CB6-E429-4EEF-A48E-1D689BC90088}" destId="{6DC88136-8629-4B79-96E7-E64E74FABE51}" srcOrd="1" destOrd="0" presId="urn:microsoft.com/office/officeart/2005/8/layout/orgChart1"/>
    <dgm:cxn modelId="{E52DD911-B32C-4BD6-A926-A5BCC4E1E00B}" type="presParOf" srcId="{8BFF4B87-7D4B-4428-9EC4-85F6061A1E24}" destId="{2BAE86ED-028F-4AAE-BB2E-672D7A47092B}" srcOrd="1" destOrd="0" presId="urn:microsoft.com/office/officeart/2005/8/layout/orgChart1"/>
    <dgm:cxn modelId="{6BF332D6-4A1B-478C-9B11-805055F94380}" type="presParOf" srcId="{8BFF4B87-7D4B-4428-9EC4-85F6061A1E24}" destId="{E4E0DE63-97E3-428E-8748-E0ABCF098BC6}" srcOrd="2" destOrd="0" presId="urn:microsoft.com/office/officeart/2005/8/layout/orgChart1"/>
    <dgm:cxn modelId="{FFD2737A-E786-4296-9A8D-04577A38EEC6}" type="presParOf" srcId="{4808B153-87F6-4924-A78C-B0A8C746ECED}" destId="{55FB5DE0-2A0D-44EF-B825-71A46DFE1955}" srcOrd="2" destOrd="0" presId="urn:microsoft.com/office/officeart/2005/8/layout/orgChart1"/>
    <dgm:cxn modelId="{8535CB28-03E9-4BFA-BF4F-C19B71ECA863}" type="presParOf" srcId="{4808B153-87F6-4924-A78C-B0A8C746ECED}" destId="{9AD1B863-E566-47AA-B5D0-391B11C3D80A}" srcOrd="3" destOrd="0" presId="urn:microsoft.com/office/officeart/2005/8/layout/orgChart1"/>
    <dgm:cxn modelId="{A3C25E3D-E652-4859-90F1-E9D06348D77E}" type="presParOf" srcId="{9AD1B863-E566-47AA-B5D0-391B11C3D80A}" destId="{5690DB14-74BF-47C7-B816-D0E8A0687FA8}" srcOrd="0" destOrd="0" presId="urn:microsoft.com/office/officeart/2005/8/layout/orgChart1"/>
    <dgm:cxn modelId="{6EE33FCE-A805-4C6E-81F2-AF6261156913}" type="presParOf" srcId="{5690DB14-74BF-47C7-B816-D0E8A0687FA8}" destId="{DDC8067D-3ED3-4209-B3E8-A818841E95BE}" srcOrd="0" destOrd="0" presId="urn:microsoft.com/office/officeart/2005/8/layout/orgChart1"/>
    <dgm:cxn modelId="{CFB8D755-63FC-41DE-806E-B90906E1FF6B}" type="presParOf" srcId="{5690DB14-74BF-47C7-B816-D0E8A0687FA8}" destId="{9B4FADF7-958B-41E5-8609-E1DDCBCC4A5A}" srcOrd="1" destOrd="0" presId="urn:microsoft.com/office/officeart/2005/8/layout/orgChart1"/>
    <dgm:cxn modelId="{5B8C8E8A-B087-4E80-AD73-88134FBA6B08}" type="presParOf" srcId="{9AD1B863-E566-47AA-B5D0-391B11C3D80A}" destId="{B69202BE-4317-4336-A5DC-6CB6C4F3F5C3}" srcOrd="1" destOrd="0" presId="urn:microsoft.com/office/officeart/2005/8/layout/orgChart1"/>
    <dgm:cxn modelId="{4357C9B5-20B5-49DC-86BF-4F2990B51C65}" type="presParOf" srcId="{9AD1B863-E566-47AA-B5D0-391B11C3D80A}" destId="{2859E899-109F-47F7-8316-87540E6B69E6}" srcOrd="2" destOrd="0" presId="urn:microsoft.com/office/officeart/2005/8/layout/orgChart1"/>
    <dgm:cxn modelId="{C78C3176-393C-4BE3-BC34-54E57FD46ED5}" type="presParOf" srcId="{4808B153-87F6-4924-A78C-B0A8C746ECED}" destId="{62159083-D969-4C23-90B9-449A76CB55BD}" srcOrd="4" destOrd="0" presId="urn:microsoft.com/office/officeart/2005/8/layout/orgChart1"/>
    <dgm:cxn modelId="{76CF9452-7916-47CB-BE17-67DE30EB5C97}" type="presParOf" srcId="{4808B153-87F6-4924-A78C-B0A8C746ECED}" destId="{4848A8F6-341E-407C-BFC7-C9883130E011}" srcOrd="5" destOrd="0" presId="urn:microsoft.com/office/officeart/2005/8/layout/orgChart1"/>
    <dgm:cxn modelId="{9546DE77-0801-4485-A036-E340C681C600}" type="presParOf" srcId="{4848A8F6-341E-407C-BFC7-C9883130E011}" destId="{D4ACFFA6-3205-470F-A7AF-8AF403B3BD46}" srcOrd="0" destOrd="0" presId="urn:microsoft.com/office/officeart/2005/8/layout/orgChart1"/>
    <dgm:cxn modelId="{537DFDB5-E089-4AE6-8CDA-010B949261DB}" type="presParOf" srcId="{D4ACFFA6-3205-470F-A7AF-8AF403B3BD46}" destId="{C3D775F9-AD5F-471C-836B-B6BDA87705BB}" srcOrd="0" destOrd="0" presId="urn:microsoft.com/office/officeart/2005/8/layout/orgChart1"/>
    <dgm:cxn modelId="{28D35F5E-5F69-4837-902B-E5B4397A3825}" type="presParOf" srcId="{D4ACFFA6-3205-470F-A7AF-8AF403B3BD46}" destId="{5B4B663D-9FAA-48C1-935C-DFCBC7C3C4C1}" srcOrd="1" destOrd="0" presId="urn:microsoft.com/office/officeart/2005/8/layout/orgChart1"/>
    <dgm:cxn modelId="{59B921CA-56C9-49E3-9BB9-23168A3A4F2D}" type="presParOf" srcId="{4848A8F6-341E-407C-BFC7-C9883130E011}" destId="{2F04CC46-A06A-441D-82C3-34E7DE7BF163}" srcOrd="1" destOrd="0" presId="urn:microsoft.com/office/officeart/2005/8/layout/orgChart1"/>
    <dgm:cxn modelId="{749BC366-91B0-4603-AC64-01608D6C0D8D}" type="presParOf" srcId="{4848A8F6-341E-407C-BFC7-C9883130E011}" destId="{291CFC15-E7D1-46E7-87D0-FC6B8169D541}" srcOrd="2" destOrd="0" presId="urn:microsoft.com/office/officeart/2005/8/layout/orgChart1"/>
    <dgm:cxn modelId="{38829000-3F85-48AB-A417-E1BD11670B64}" type="presParOf" srcId="{F3455601-B42C-4DC1-A7FA-59704888B06F}" destId="{45529577-477E-455D-B806-5D54AAF80EB7}" srcOrd="2" destOrd="0" presId="urn:microsoft.com/office/officeart/2005/8/layout/orgChart1"/>
    <dgm:cxn modelId="{944D01BF-09CE-496C-8DD5-D7803AF6AC32}" type="presParOf" srcId="{8706E697-6BDE-44A1-AF18-168291F5985B}" destId="{7A07572B-B604-49EA-8B57-F09D93C962FF}" srcOrd="2" destOrd="0" presId="urn:microsoft.com/office/officeart/2005/8/layout/orgChart1"/>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59083-D969-4C23-90B9-449A76CB55BD}">
      <dsp:nvSpPr>
        <dsp:cNvPr id="0" name=""/>
        <dsp:cNvSpPr/>
      </dsp:nvSpPr>
      <dsp:spPr>
        <a:xfrm>
          <a:off x="5040442" y="1344302"/>
          <a:ext cx="166270" cy="2083927"/>
        </a:xfrm>
        <a:custGeom>
          <a:avLst/>
          <a:gdLst/>
          <a:ahLst/>
          <a:cxnLst/>
          <a:rect l="0" t="0" r="0" b="0"/>
          <a:pathLst>
            <a:path>
              <a:moveTo>
                <a:pt x="0" y="0"/>
              </a:moveTo>
              <a:lnTo>
                <a:pt x="0" y="2083927"/>
              </a:lnTo>
              <a:lnTo>
                <a:pt x="166270" y="2083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FB5DE0-2A0D-44EF-B825-71A46DFE1955}">
      <dsp:nvSpPr>
        <dsp:cNvPr id="0" name=""/>
        <dsp:cNvSpPr/>
      </dsp:nvSpPr>
      <dsp:spPr>
        <a:xfrm>
          <a:off x="5040442" y="1344302"/>
          <a:ext cx="166270" cy="1296912"/>
        </a:xfrm>
        <a:custGeom>
          <a:avLst/>
          <a:gdLst/>
          <a:ahLst/>
          <a:cxnLst/>
          <a:rect l="0" t="0" r="0" b="0"/>
          <a:pathLst>
            <a:path>
              <a:moveTo>
                <a:pt x="0" y="0"/>
              </a:moveTo>
              <a:lnTo>
                <a:pt x="0" y="1296912"/>
              </a:lnTo>
              <a:lnTo>
                <a:pt x="166270" y="1296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18C52-C8A0-4278-9B32-5B71D170BECD}">
      <dsp:nvSpPr>
        <dsp:cNvPr id="0" name=""/>
        <dsp:cNvSpPr/>
      </dsp:nvSpPr>
      <dsp:spPr>
        <a:xfrm>
          <a:off x="5040442" y="1344302"/>
          <a:ext cx="166270" cy="509897"/>
        </a:xfrm>
        <a:custGeom>
          <a:avLst/>
          <a:gdLst/>
          <a:ahLst/>
          <a:cxnLst/>
          <a:rect l="0" t="0" r="0" b="0"/>
          <a:pathLst>
            <a:path>
              <a:moveTo>
                <a:pt x="0" y="0"/>
              </a:moveTo>
              <a:lnTo>
                <a:pt x="0" y="509897"/>
              </a:lnTo>
              <a:lnTo>
                <a:pt x="166270" y="509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3C3E25-9FF9-450B-8DF7-77DBF2887CE0}">
      <dsp:nvSpPr>
        <dsp:cNvPr id="0" name=""/>
        <dsp:cNvSpPr/>
      </dsp:nvSpPr>
      <dsp:spPr>
        <a:xfrm>
          <a:off x="3275201" y="557287"/>
          <a:ext cx="2208630" cy="232779"/>
        </a:xfrm>
        <a:custGeom>
          <a:avLst/>
          <a:gdLst/>
          <a:ahLst/>
          <a:cxnLst/>
          <a:rect l="0" t="0" r="0" b="0"/>
          <a:pathLst>
            <a:path>
              <a:moveTo>
                <a:pt x="0" y="0"/>
              </a:moveTo>
              <a:lnTo>
                <a:pt x="0" y="116389"/>
              </a:lnTo>
              <a:lnTo>
                <a:pt x="2208630" y="116389"/>
              </a:lnTo>
              <a:lnTo>
                <a:pt x="2208630" y="232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ECAD-D1BD-40C9-B8F8-69F57C7C936D}">
      <dsp:nvSpPr>
        <dsp:cNvPr id="0" name=""/>
        <dsp:cNvSpPr/>
      </dsp:nvSpPr>
      <dsp:spPr>
        <a:xfrm>
          <a:off x="3699191" y="1344302"/>
          <a:ext cx="166270" cy="509897"/>
        </a:xfrm>
        <a:custGeom>
          <a:avLst/>
          <a:gdLst/>
          <a:ahLst/>
          <a:cxnLst/>
          <a:rect l="0" t="0" r="0" b="0"/>
          <a:pathLst>
            <a:path>
              <a:moveTo>
                <a:pt x="0" y="0"/>
              </a:moveTo>
              <a:lnTo>
                <a:pt x="0" y="509897"/>
              </a:lnTo>
              <a:lnTo>
                <a:pt x="166270" y="509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D0F71-487C-42D2-BC44-3F639BAE2EDE}">
      <dsp:nvSpPr>
        <dsp:cNvPr id="0" name=""/>
        <dsp:cNvSpPr/>
      </dsp:nvSpPr>
      <dsp:spPr>
        <a:xfrm>
          <a:off x="3275201" y="557287"/>
          <a:ext cx="867379" cy="232779"/>
        </a:xfrm>
        <a:custGeom>
          <a:avLst/>
          <a:gdLst/>
          <a:ahLst/>
          <a:cxnLst/>
          <a:rect l="0" t="0" r="0" b="0"/>
          <a:pathLst>
            <a:path>
              <a:moveTo>
                <a:pt x="0" y="0"/>
              </a:moveTo>
              <a:lnTo>
                <a:pt x="0" y="116389"/>
              </a:lnTo>
              <a:lnTo>
                <a:pt x="867379" y="116389"/>
              </a:lnTo>
              <a:lnTo>
                <a:pt x="867379" y="232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BD7174-53E5-45A0-81D7-6D60CA21849E}">
      <dsp:nvSpPr>
        <dsp:cNvPr id="0" name=""/>
        <dsp:cNvSpPr/>
      </dsp:nvSpPr>
      <dsp:spPr>
        <a:xfrm>
          <a:off x="2407821" y="1344302"/>
          <a:ext cx="116389" cy="1296912"/>
        </a:xfrm>
        <a:custGeom>
          <a:avLst/>
          <a:gdLst/>
          <a:ahLst/>
          <a:cxnLst/>
          <a:rect l="0" t="0" r="0" b="0"/>
          <a:pathLst>
            <a:path>
              <a:moveTo>
                <a:pt x="0" y="0"/>
              </a:moveTo>
              <a:lnTo>
                <a:pt x="0" y="1296912"/>
              </a:lnTo>
              <a:lnTo>
                <a:pt x="116389" y="1296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2A7A47-ADBA-4CD9-AA42-88B0CBBF7BF1}">
      <dsp:nvSpPr>
        <dsp:cNvPr id="0" name=""/>
        <dsp:cNvSpPr/>
      </dsp:nvSpPr>
      <dsp:spPr>
        <a:xfrm>
          <a:off x="2291432" y="1344302"/>
          <a:ext cx="116389" cy="1296912"/>
        </a:xfrm>
        <a:custGeom>
          <a:avLst/>
          <a:gdLst/>
          <a:ahLst/>
          <a:cxnLst/>
          <a:rect l="0" t="0" r="0" b="0"/>
          <a:pathLst>
            <a:path>
              <a:moveTo>
                <a:pt x="116389" y="0"/>
              </a:moveTo>
              <a:lnTo>
                <a:pt x="116389" y="1296912"/>
              </a:lnTo>
              <a:lnTo>
                <a:pt x="0" y="1296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DB9744-ABB6-470E-BA9D-CAD16F9D198B}">
      <dsp:nvSpPr>
        <dsp:cNvPr id="0" name=""/>
        <dsp:cNvSpPr/>
      </dsp:nvSpPr>
      <dsp:spPr>
        <a:xfrm>
          <a:off x="2407821" y="1344302"/>
          <a:ext cx="116389" cy="509897"/>
        </a:xfrm>
        <a:custGeom>
          <a:avLst/>
          <a:gdLst/>
          <a:ahLst/>
          <a:cxnLst/>
          <a:rect l="0" t="0" r="0" b="0"/>
          <a:pathLst>
            <a:path>
              <a:moveTo>
                <a:pt x="0" y="0"/>
              </a:moveTo>
              <a:lnTo>
                <a:pt x="0" y="509897"/>
              </a:lnTo>
              <a:lnTo>
                <a:pt x="116389" y="509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B570D0-2C62-4837-88B5-B39C9BC8C966}">
      <dsp:nvSpPr>
        <dsp:cNvPr id="0" name=""/>
        <dsp:cNvSpPr/>
      </dsp:nvSpPr>
      <dsp:spPr>
        <a:xfrm>
          <a:off x="2291432" y="1344302"/>
          <a:ext cx="116389" cy="509897"/>
        </a:xfrm>
        <a:custGeom>
          <a:avLst/>
          <a:gdLst/>
          <a:ahLst/>
          <a:cxnLst/>
          <a:rect l="0" t="0" r="0" b="0"/>
          <a:pathLst>
            <a:path>
              <a:moveTo>
                <a:pt x="116389" y="0"/>
              </a:moveTo>
              <a:lnTo>
                <a:pt x="116389" y="509897"/>
              </a:lnTo>
              <a:lnTo>
                <a:pt x="0" y="509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239E7D-321D-4A84-919F-8C40B2C4A84D}">
      <dsp:nvSpPr>
        <dsp:cNvPr id="0" name=""/>
        <dsp:cNvSpPr/>
      </dsp:nvSpPr>
      <dsp:spPr>
        <a:xfrm>
          <a:off x="2407821" y="557287"/>
          <a:ext cx="867379" cy="232779"/>
        </a:xfrm>
        <a:custGeom>
          <a:avLst/>
          <a:gdLst/>
          <a:ahLst/>
          <a:cxnLst/>
          <a:rect l="0" t="0" r="0" b="0"/>
          <a:pathLst>
            <a:path>
              <a:moveTo>
                <a:pt x="867379" y="0"/>
              </a:moveTo>
              <a:lnTo>
                <a:pt x="867379" y="116389"/>
              </a:lnTo>
              <a:lnTo>
                <a:pt x="0" y="116389"/>
              </a:lnTo>
              <a:lnTo>
                <a:pt x="0" y="232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B7CC2F-781C-4343-BCEB-1A12684AB783}">
      <dsp:nvSpPr>
        <dsp:cNvPr id="0" name=""/>
        <dsp:cNvSpPr/>
      </dsp:nvSpPr>
      <dsp:spPr>
        <a:xfrm>
          <a:off x="1066570" y="557287"/>
          <a:ext cx="2208630" cy="232779"/>
        </a:xfrm>
        <a:custGeom>
          <a:avLst/>
          <a:gdLst/>
          <a:ahLst/>
          <a:cxnLst/>
          <a:rect l="0" t="0" r="0" b="0"/>
          <a:pathLst>
            <a:path>
              <a:moveTo>
                <a:pt x="2208630" y="0"/>
              </a:moveTo>
              <a:lnTo>
                <a:pt x="2208630" y="116389"/>
              </a:lnTo>
              <a:lnTo>
                <a:pt x="0" y="116389"/>
              </a:lnTo>
              <a:lnTo>
                <a:pt x="0" y="232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18E405-6719-4C54-AEC3-01F619BC45B3}">
      <dsp:nvSpPr>
        <dsp:cNvPr id="0" name=""/>
        <dsp:cNvSpPr/>
      </dsp:nvSpPr>
      <dsp:spPr>
        <a:xfrm>
          <a:off x="2720965" y="3051"/>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Communications and Engagement</a:t>
          </a:r>
        </a:p>
      </dsp:txBody>
      <dsp:txXfrm>
        <a:off x="2720965" y="3051"/>
        <a:ext cx="1108471" cy="554235"/>
      </dsp:txXfrm>
    </dsp:sp>
    <dsp:sp modelId="{A625E5FB-EDF5-4F3E-8718-87EEA7323D54}">
      <dsp:nvSpPr>
        <dsp:cNvPr id="0" name=""/>
        <dsp:cNvSpPr/>
      </dsp:nvSpPr>
      <dsp:spPr>
        <a:xfrm>
          <a:off x="512334" y="790066"/>
          <a:ext cx="1108471" cy="554235"/>
        </a:xfrm>
        <a:prstGeom prst="rect">
          <a:avLst/>
        </a:prstGeom>
        <a:solidFill>
          <a:srgbClr val="FFC00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Influencing, Policy &amp; Public Affairs</a:t>
          </a:r>
        </a:p>
      </dsp:txBody>
      <dsp:txXfrm>
        <a:off x="512334" y="790066"/>
        <a:ext cx="1108471" cy="554235"/>
      </dsp:txXfrm>
    </dsp:sp>
    <dsp:sp modelId="{B6EDA643-D749-442B-82D7-A67A1A708470}">
      <dsp:nvSpPr>
        <dsp:cNvPr id="0" name=""/>
        <dsp:cNvSpPr/>
      </dsp:nvSpPr>
      <dsp:spPr>
        <a:xfrm>
          <a:off x="1853585" y="790066"/>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Communications Manager (Internal Comms &amp; Engagement)</a:t>
          </a:r>
        </a:p>
      </dsp:txBody>
      <dsp:txXfrm>
        <a:off x="1853585" y="790066"/>
        <a:ext cx="1108471" cy="554235"/>
      </dsp:txXfrm>
    </dsp:sp>
    <dsp:sp modelId="{FF6B9EFD-1F2E-4434-BDF0-D7B4EEE10311}">
      <dsp:nvSpPr>
        <dsp:cNvPr id="0" name=""/>
        <dsp:cNvSpPr/>
      </dsp:nvSpPr>
      <dsp:spPr>
        <a:xfrm>
          <a:off x="1182960" y="1577082"/>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Internal Communications Manager - Projects</a:t>
          </a:r>
        </a:p>
      </dsp:txBody>
      <dsp:txXfrm>
        <a:off x="1182960" y="1577082"/>
        <a:ext cx="1108471" cy="554235"/>
      </dsp:txXfrm>
    </dsp:sp>
    <dsp:sp modelId="{BD0C68C4-4FE4-4C1A-A43B-313FF98767C0}">
      <dsp:nvSpPr>
        <dsp:cNvPr id="0" name=""/>
        <dsp:cNvSpPr/>
      </dsp:nvSpPr>
      <dsp:spPr>
        <a:xfrm>
          <a:off x="2524211" y="1577082"/>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Graphic Design Specialist</a:t>
          </a:r>
        </a:p>
      </dsp:txBody>
      <dsp:txXfrm>
        <a:off x="2524211" y="1577082"/>
        <a:ext cx="1108471" cy="554235"/>
      </dsp:txXfrm>
    </dsp:sp>
    <dsp:sp modelId="{74779CB3-AA98-4178-AFD0-B71898EC8CD1}">
      <dsp:nvSpPr>
        <dsp:cNvPr id="0" name=""/>
        <dsp:cNvSpPr/>
      </dsp:nvSpPr>
      <dsp:spPr>
        <a:xfrm>
          <a:off x="1182960" y="2364097"/>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Colleague Engagement and Experience Specialist</a:t>
          </a:r>
        </a:p>
      </dsp:txBody>
      <dsp:txXfrm>
        <a:off x="1182960" y="2364097"/>
        <a:ext cx="1108471" cy="554235"/>
      </dsp:txXfrm>
    </dsp:sp>
    <dsp:sp modelId="{8822C3BF-3093-48BC-957A-CD2D2B45276E}">
      <dsp:nvSpPr>
        <dsp:cNvPr id="0" name=""/>
        <dsp:cNvSpPr/>
      </dsp:nvSpPr>
      <dsp:spPr>
        <a:xfrm>
          <a:off x="2524211" y="2364097"/>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Communications and Campaigns Specialist</a:t>
          </a:r>
        </a:p>
      </dsp:txBody>
      <dsp:txXfrm>
        <a:off x="2524211" y="2364097"/>
        <a:ext cx="1108471" cy="554235"/>
      </dsp:txXfrm>
    </dsp:sp>
    <dsp:sp modelId="{340B0DD3-278C-41D3-9169-BC15161E0593}">
      <dsp:nvSpPr>
        <dsp:cNvPr id="0" name=""/>
        <dsp:cNvSpPr/>
      </dsp:nvSpPr>
      <dsp:spPr>
        <a:xfrm>
          <a:off x="3588344" y="790066"/>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Communications Manager (General)</a:t>
          </a:r>
        </a:p>
      </dsp:txBody>
      <dsp:txXfrm>
        <a:off x="3588344" y="790066"/>
        <a:ext cx="1108471" cy="554235"/>
      </dsp:txXfrm>
    </dsp:sp>
    <dsp:sp modelId="{D266C94A-5838-4385-9211-D0749BC7BBE8}">
      <dsp:nvSpPr>
        <dsp:cNvPr id="0" name=""/>
        <dsp:cNvSpPr/>
      </dsp:nvSpPr>
      <dsp:spPr>
        <a:xfrm>
          <a:off x="3865462" y="1577082"/>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Communications Coordinator</a:t>
          </a:r>
        </a:p>
      </dsp:txBody>
      <dsp:txXfrm>
        <a:off x="3865462" y="1577082"/>
        <a:ext cx="1108471" cy="554235"/>
      </dsp:txXfrm>
    </dsp:sp>
    <dsp:sp modelId="{4EB6DE93-CDC5-4AB6-A3B3-30DBB34CBEAF}">
      <dsp:nvSpPr>
        <dsp:cNvPr id="0" name=""/>
        <dsp:cNvSpPr/>
      </dsp:nvSpPr>
      <dsp:spPr>
        <a:xfrm>
          <a:off x="4929595" y="790066"/>
          <a:ext cx="1108471" cy="554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GB" sz="750" kern="1200"/>
            <a:t>Senior Communications Manager (External Comms &amp; Marketing)</a:t>
          </a:r>
        </a:p>
      </dsp:txBody>
      <dsp:txXfrm>
        <a:off x="4929595" y="790066"/>
        <a:ext cx="1108471" cy="554235"/>
      </dsp:txXfrm>
    </dsp:sp>
    <dsp:sp modelId="{5E80FF82-D2D2-4E9D-86E1-DDCF8DC83F74}">
      <dsp:nvSpPr>
        <dsp:cNvPr id="0" name=""/>
        <dsp:cNvSpPr/>
      </dsp:nvSpPr>
      <dsp:spPr>
        <a:xfrm>
          <a:off x="5206713" y="1577082"/>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 &amp; External Relations Manager</a:t>
          </a:r>
        </a:p>
      </dsp:txBody>
      <dsp:txXfrm>
        <a:off x="5206713" y="1577082"/>
        <a:ext cx="1108471" cy="554235"/>
      </dsp:txXfrm>
    </dsp:sp>
    <dsp:sp modelId="{DDC8067D-3ED3-4209-B3E8-A818841E95BE}">
      <dsp:nvSpPr>
        <dsp:cNvPr id="0" name=""/>
        <dsp:cNvSpPr/>
      </dsp:nvSpPr>
      <dsp:spPr>
        <a:xfrm>
          <a:off x="5206713" y="2364097"/>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External Comms &amp; Marketing Specialist </a:t>
          </a:r>
        </a:p>
      </dsp:txBody>
      <dsp:txXfrm>
        <a:off x="5206713" y="2364097"/>
        <a:ext cx="1108471" cy="554235"/>
      </dsp:txXfrm>
    </dsp:sp>
    <dsp:sp modelId="{C3D775F9-AD5F-471C-836B-B6BDA87705BB}">
      <dsp:nvSpPr>
        <dsp:cNvPr id="0" name=""/>
        <dsp:cNvSpPr/>
      </dsp:nvSpPr>
      <dsp:spPr>
        <a:xfrm>
          <a:off x="5206713" y="3151112"/>
          <a:ext cx="1108471" cy="55423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Digital &amp; Social Specialist </a:t>
          </a:r>
        </a:p>
      </dsp:txBody>
      <dsp:txXfrm>
        <a:off x="5206713" y="3151112"/>
        <a:ext cx="1108471" cy="554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d593e-a6ea-4c93-b4c6-2597696bcbc7" xsi:nil="true"/>
    <lcf76f155ced4ddcb4097134ff3c332f xmlns="e830366f-2f9e-4b42-bfda-1e3e2ea5d7a3">
      <Terms xmlns="http://schemas.microsoft.com/office/infopath/2007/PartnerControls"/>
    </lcf76f155ced4ddcb4097134ff3c332f>
    <SharedWithUsers xmlns="02dd593e-a6ea-4c93-b4c6-2597696bcbc7">
      <UserInfo>
        <DisplayName>Sarah Morrow</DisplayName>
        <AccountId>38</AccountId>
        <AccountType/>
      </UserInfo>
      <UserInfo>
        <DisplayName>Kerry Morris</DisplayName>
        <AccountId>60</AccountId>
        <AccountType/>
      </UserInfo>
      <UserInfo>
        <DisplayName>Laura Smith</DisplayName>
        <AccountId>61</AccountId>
        <AccountType/>
      </UserInfo>
    </SharedWithUsers>
  </documentManagement>
</p:properties>
</file>

<file path=customXml/itemProps1.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customXml/itemProps2.xml><?xml version="1.0" encoding="utf-8"?>
<ds:datastoreItem xmlns:ds="http://schemas.openxmlformats.org/officeDocument/2006/customXml" ds:itemID="{EBF2F015-92F4-417B-B907-85459BFE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41D74-31B8-46E6-849C-0C9836CAF17E}">
  <ds:schemaRefs>
    <ds:schemaRef ds:uri="http://schemas.microsoft.com/sharepoint/v3/contenttype/forms"/>
  </ds:schemaRefs>
</ds:datastoreItem>
</file>

<file path=customXml/itemProps4.xml><?xml version="1.0" encoding="utf-8"?>
<ds:datastoreItem xmlns:ds="http://schemas.openxmlformats.org/officeDocument/2006/customXml" ds:itemID="{5ADB7EF2-08C9-4AFA-9CA5-308DBDB8B388}">
  <ds:schemaRefs>
    <ds:schemaRef ds:uri="http://schemas.microsoft.com/office/2006/metadata/properties"/>
    <ds:schemaRef ds:uri="http://schemas.microsoft.com/office/infopath/2007/PartnerControls"/>
    <ds:schemaRef ds:uri="02dd593e-a6ea-4c93-b4c6-2597696bcbc7"/>
    <ds:schemaRef ds:uri="e830366f-2f9e-4b42-bfda-1e3e2ea5d7a3"/>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Mackay</cp:lastModifiedBy>
  <cp:revision>7</cp:revision>
  <dcterms:created xsi:type="dcterms:W3CDTF">2025-03-06T08:41:00Z</dcterms:created>
  <dcterms:modified xsi:type="dcterms:W3CDTF">2025-03-11T11:13:00Z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0x010100B2EA600A92A8AA439CC92D71F1FE7382</vt:lpwstr>
  </property>
  <property fmtid="{D5CDD505-2E9C-101B-9397-08002B2CF9AE}" pid="3" name="MediaServiceImageTags">
    <vt:lpwstr/>
  </property>
</Properties>
</file>