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FEA7" w14:textId="52548C16" w:rsidR="000C0771" w:rsidRDefault="000C0771">
      <w:r w:rsidRPr="00A57506">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0528611D">
                <wp:simplePos x="0" y="0"/>
                <wp:positionH relativeFrom="page">
                  <wp:posOffset>-76200</wp:posOffset>
                </wp:positionH>
                <wp:positionV relativeFrom="paragraph">
                  <wp:posOffset>-219710</wp:posOffset>
                </wp:positionV>
                <wp:extent cx="8165465" cy="1243965"/>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099B4ADB" w14:textId="77777777" w:rsidR="007E0215" w:rsidRPr="00A57506" w:rsidRDefault="007E0215" w:rsidP="007E0215">
                            <w:pPr>
                              <w:rPr>
                                <w:color w:val="FFFFFF" w:themeColor="background1"/>
                              </w:rPr>
                            </w:pPr>
                          </w:p>
                          <w:p w14:paraId="25936C48" w14:textId="77777777" w:rsidR="007E0215" w:rsidRPr="00A57506" w:rsidRDefault="007E0215" w:rsidP="007E0215">
                            <w:pPr>
                              <w:rPr>
                                <w:color w:val="FFFFFF" w:themeColor="background1"/>
                              </w:rPr>
                            </w:pPr>
                          </w:p>
                          <w:p w14:paraId="23ADCCE4" w14:textId="77777777" w:rsidR="007E0215" w:rsidRPr="00A57506" w:rsidRDefault="007E0215" w:rsidP="007E0215">
                            <w:pPr>
                              <w:rPr>
                                <w:color w:val="FFFFFF" w:themeColor="background1"/>
                              </w:rPr>
                            </w:pPr>
                          </w:p>
                          <w:p w14:paraId="5D9A0C49" w14:textId="77777777" w:rsidR="007E0215" w:rsidRPr="00A57506" w:rsidRDefault="007E0215" w:rsidP="007E0215">
                            <w:pPr>
                              <w:rPr>
                                <w:color w:val="FFFFFF" w:themeColor="background1"/>
                              </w:rPr>
                            </w:pPr>
                          </w:p>
                          <w:p w14:paraId="79D634F7" w14:textId="77777777" w:rsidR="007E0215" w:rsidRPr="00A57506" w:rsidRDefault="007E0215" w:rsidP="007E0215">
                            <w:pPr>
                              <w:rPr>
                                <w:color w:val="FFFFFF" w:themeColor="background1"/>
                              </w:rPr>
                            </w:pPr>
                          </w:p>
                          <w:p w14:paraId="29BAEFE0" w14:textId="7F77CE5A" w:rsidR="007E0215" w:rsidRPr="00A57506" w:rsidRDefault="007E0215" w:rsidP="007E0215">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7.3pt;width:642.95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" fillcolor="#ed6898 [3204]" strokecolor="#ed6898 [3204]" strokeweight=".5pt">
                <v:textbox>
                  <w:txbxContent>
                    <w:p w14:paraId="099B4ADB" w14:textId="77777777" w:rsidR="007E0215" w:rsidRPr="00A57506" w:rsidRDefault="007E0215" w:rsidP="007E0215">
                      <w:pPr>
                        <w:rPr>
                          <w:color w:val="FFFFFF" w:themeColor="background1"/>
                        </w:rPr>
                      </w:pPr>
                    </w:p>
                    <w:p w14:paraId="25936C48" w14:textId="77777777" w:rsidR="007E0215" w:rsidRPr="00A57506" w:rsidRDefault="007E0215" w:rsidP="007E0215">
                      <w:pPr>
                        <w:rPr>
                          <w:color w:val="FFFFFF" w:themeColor="background1"/>
                        </w:rPr>
                      </w:pPr>
                    </w:p>
                    <w:p w14:paraId="23ADCCE4" w14:textId="77777777" w:rsidR="007E0215" w:rsidRPr="00A57506" w:rsidRDefault="007E0215" w:rsidP="007E0215">
                      <w:pPr>
                        <w:rPr>
                          <w:color w:val="FFFFFF" w:themeColor="background1"/>
                        </w:rPr>
                      </w:pPr>
                    </w:p>
                    <w:p w14:paraId="5D9A0C49" w14:textId="77777777" w:rsidR="007E0215" w:rsidRPr="00A57506" w:rsidRDefault="007E0215" w:rsidP="007E0215">
                      <w:pPr>
                        <w:rPr>
                          <w:color w:val="FFFFFF" w:themeColor="background1"/>
                        </w:rPr>
                      </w:pPr>
                    </w:p>
                    <w:p w14:paraId="79D634F7" w14:textId="77777777" w:rsidR="007E0215" w:rsidRPr="00A57506" w:rsidRDefault="007E0215" w:rsidP="007E0215">
                      <w:pPr>
                        <w:rPr>
                          <w:color w:val="FFFFFF" w:themeColor="background1"/>
                        </w:rPr>
                      </w:pPr>
                    </w:p>
                    <w:p w14:paraId="29BAEFE0" w14:textId="7F77CE5A" w:rsidR="007E0215" w:rsidRPr="00A57506" w:rsidRDefault="007E0215" w:rsidP="007E0215">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v:textbox>
                <w10:wrap anchorx="page"/>
              </v:shape>
            </w:pict>
          </mc:Fallback>
        </mc:AlternateContent>
      </w:r>
      <w:r w:rsidRPr="00A57506">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0210DE68">
                <wp:simplePos x="0" y="0"/>
                <wp:positionH relativeFrom="page">
                  <wp:posOffset>-38100</wp:posOffset>
                </wp:positionH>
                <wp:positionV relativeFrom="paragraph">
                  <wp:posOffset>-93980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A57506" w:rsidRDefault="007E0215" w:rsidP="007E0215">
                            <w:pPr>
                              <w:rPr>
                                <w:b/>
                                <w:bCs/>
                                <w:sz w:val="12"/>
                                <w:szCs w:val="14"/>
                              </w:rPr>
                            </w:pPr>
                            <w:r w:rsidRPr="00A57506">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7.4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" fillcolor="white [3212]" strokecolor="white [3212]" strokeweight=".5pt">
                <v:textbox>
                  <w:txbxContent>
                    <w:p w14:paraId="3EDF5C6D" w14:textId="1A29F6B2" w:rsidR="007E0215" w:rsidRPr="00A57506" w:rsidRDefault="007E0215" w:rsidP="007E0215">
                      <w:pPr>
                        <w:rPr>
                          <w:b/>
                          <w:bCs/>
                          <w:sz w:val="12"/>
                          <w:szCs w:val="14"/>
                        </w:rPr>
                      </w:pPr>
                      <w:r w:rsidRPr="00A57506">
                        <w:rPr>
                          <w:rFonts w:ascii="Calibri" w:hAnsi="Calibri" w:cs="Calibri"/>
                          <w:b/>
                          <w:bCs/>
                          <w:color w:val="ED6898" w:themeColor="accent1"/>
                          <w:sz w:val="36"/>
                          <w:szCs w:val="36"/>
                        </w:rPr>
                        <w:t>Role Profile</w:t>
                      </w:r>
                    </w:p>
                  </w:txbxContent>
                </v:textbox>
                <w10:wrap anchorx="page"/>
              </v:shape>
            </w:pict>
          </mc:Fallback>
        </mc:AlternateContent>
      </w:r>
      <w:r w:rsidRPr="00A57506">
        <w:rPr>
          <w:noProof/>
        </w:rPr>
        <w:drawing>
          <wp:anchor distT="0" distB="0" distL="114300" distR="114300" simplePos="0" relativeHeight="251658243" behindDoc="0" locked="0" layoutInCell="1" allowOverlap="1" wp14:anchorId="3DA1B8F9" wp14:editId="5087BAAA">
            <wp:simplePos x="0" y="0"/>
            <wp:positionH relativeFrom="column">
              <wp:posOffset>6003925</wp:posOffset>
            </wp:positionH>
            <wp:positionV relativeFrom="paragraph">
              <wp:posOffset>-37620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238FD932" w14:textId="019791C0" w:rsidR="000C0771" w:rsidRDefault="000C0771"/>
    <w:p w14:paraId="46545390" w14:textId="108F0EDF" w:rsidR="000C0771" w:rsidRDefault="00A5634A">
      <w:r w:rsidRPr="00A57506">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5B3A438C">
                <wp:simplePos x="0" y="0"/>
                <wp:positionH relativeFrom="page">
                  <wp:align>left</wp:align>
                </wp:positionH>
                <wp:positionV relativeFrom="paragraph">
                  <wp:posOffset>88265</wp:posOffset>
                </wp:positionV>
                <wp:extent cx="5949950" cy="533400"/>
                <wp:effectExtent l="0" t="0" r="12700" b="19050"/>
                <wp:wrapNone/>
                <wp:docPr id="8" name="Text Box 8"/>
                <wp:cNvGraphicFramePr/>
                <a:graphic xmlns:a="http://schemas.openxmlformats.org/drawingml/2006/main">
                  <a:graphicData uri="http://schemas.microsoft.com/office/word/2010/wordprocessingShape">
                    <wps:wsp>
                      <wps:cNvSpPr txBox="1"/>
                      <wps:spPr>
                        <a:xfrm>
                          <a:off x="0" y="0"/>
                          <a:ext cx="5949950" cy="533400"/>
                        </a:xfrm>
                        <a:prstGeom prst="rect">
                          <a:avLst/>
                        </a:prstGeom>
                        <a:solidFill>
                          <a:schemeClr val="bg1"/>
                        </a:solidFill>
                        <a:ln w="6350">
                          <a:solidFill>
                            <a:schemeClr val="bg1"/>
                          </a:solidFill>
                        </a:ln>
                      </wps:spPr>
                      <wps:txbx>
                        <w:txbxContent>
                          <w:p w14:paraId="078ABF16" w14:textId="56961112" w:rsidR="00535E54" w:rsidRPr="00A57506" w:rsidRDefault="00A5634A" w:rsidP="007E0215">
                            <w:pPr>
                              <w:rPr>
                                <w:rFonts w:ascii="Calibri" w:hAnsi="Calibri" w:cs="Calibri"/>
                                <w:b/>
                                <w:bCs/>
                                <w:color w:val="ED6898" w:themeColor="accent1"/>
                                <w:sz w:val="28"/>
                                <w:szCs w:val="28"/>
                              </w:rPr>
                            </w:pPr>
                            <w:r>
                              <w:rPr>
                                <w:rFonts w:ascii="Calibri" w:hAnsi="Calibri" w:cs="Calibri"/>
                                <w:b/>
                                <w:bCs/>
                                <w:color w:val="ED6898" w:themeColor="accent1"/>
                                <w:sz w:val="28"/>
                                <w:szCs w:val="28"/>
                              </w:rPr>
                              <w:t xml:space="preserve">Senior </w:t>
                            </w:r>
                            <w:r w:rsidR="00F93622" w:rsidRPr="00A57506">
                              <w:rPr>
                                <w:rFonts w:ascii="Calibri" w:hAnsi="Calibri" w:cs="Calibri"/>
                                <w:b/>
                                <w:bCs/>
                                <w:color w:val="ED6898" w:themeColor="accent1"/>
                                <w:sz w:val="28"/>
                                <w:szCs w:val="28"/>
                              </w:rPr>
                              <w:t>Communications</w:t>
                            </w:r>
                            <w:r w:rsidR="00FD764C">
                              <w:rPr>
                                <w:rFonts w:ascii="Calibri" w:hAnsi="Calibri" w:cs="Calibri"/>
                                <w:b/>
                                <w:bCs/>
                                <w:color w:val="ED6898" w:themeColor="accent1"/>
                                <w:sz w:val="28"/>
                                <w:szCs w:val="28"/>
                              </w:rPr>
                              <w:t xml:space="preserve"> and Marketing</w:t>
                            </w:r>
                            <w:r w:rsidR="00F93622" w:rsidRPr="00A57506">
                              <w:rPr>
                                <w:rFonts w:ascii="Calibri" w:hAnsi="Calibri" w:cs="Calibri"/>
                                <w:b/>
                                <w:bCs/>
                                <w:color w:val="ED6898" w:themeColor="accent1"/>
                                <w:sz w:val="28"/>
                                <w:szCs w:val="28"/>
                              </w:rPr>
                              <w:t xml:space="preserve"> Manager (Partnerships and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6.95pt;width:468.5pt;height:42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" fillcolor="white [3212]" strokecolor="white [3212]" strokeweight=".5pt">
                <v:textbox>
                  <w:txbxContent>
                    <w:p w14:paraId="078ABF16" w14:textId="56961112" w:rsidR="00535E54" w:rsidRPr="00A57506" w:rsidRDefault="00A5634A" w:rsidP="007E0215">
                      <w:pPr>
                        <w:rPr>
                          <w:rFonts w:ascii="Calibri" w:hAnsi="Calibri" w:cs="Calibri"/>
                          <w:b/>
                          <w:bCs/>
                          <w:color w:val="ED6898" w:themeColor="accent1"/>
                          <w:sz w:val="28"/>
                          <w:szCs w:val="28"/>
                        </w:rPr>
                      </w:pPr>
                      <w:r>
                        <w:rPr>
                          <w:rFonts w:ascii="Calibri" w:hAnsi="Calibri" w:cs="Calibri"/>
                          <w:b/>
                          <w:bCs/>
                          <w:color w:val="ED6898" w:themeColor="accent1"/>
                          <w:sz w:val="28"/>
                          <w:szCs w:val="28"/>
                        </w:rPr>
                        <w:t xml:space="preserve">Senior </w:t>
                      </w:r>
                      <w:r w:rsidR="00F93622" w:rsidRPr="00A57506">
                        <w:rPr>
                          <w:rFonts w:ascii="Calibri" w:hAnsi="Calibri" w:cs="Calibri"/>
                          <w:b/>
                          <w:bCs/>
                          <w:color w:val="ED6898" w:themeColor="accent1"/>
                          <w:sz w:val="28"/>
                          <w:szCs w:val="28"/>
                        </w:rPr>
                        <w:t>Communications</w:t>
                      </w:r>
                      <w:r w:rsidR="00FD764C">
                        <w:rPr>
                          <w:rFonts w:ascii="Calibri" w:hAnsi="Calibri" w:cs="Calibri"/>
                          <w:b/>
                          <w:bCs/>
                          <w:color w:val="ED6898" w:themeColor="accent1"/>
                          <w:sz w:val="28"/>
                          <w:szCs w:val="28"/>
                        </w:rPr>
                        <w:t xml:space="preserve"> and Marketing</w:t>
                      </w:r>
                      <w:r w:rsidR="00F93622" w:rsidRPr="00A57506">
                        <w:rPr>
                          <w:rFonts w:ascii="Calibri" w:hAnsi="Calibri" w:cs="Calibri"/>
                          <w:b/>
                          <w:bCs/>
                          <w:color w:val="ED6898" w:themeColor="accent1"/>
                          <w:sz w:val="28"/>
                          <w:szCs w:val="28"/>
                        </w:rPr>
                        <w:t xml:space="preserve"> Manager (Partnerships and Communities)</w:t>
                      </w:r>
                    </w:p>
                  </w:txbxContent>
                </v:textbox>
                <w10:wrap anchorx="page"/>
              </v:shape>
            </w:pict>
          </mc:Fallback>
        </mc:AlternateContent>
      </w:r>
    </w:p>
    <w:p w14:paraId="08299685" w14:textId="77777777" w:rsidR="000C0771" w:rsidRDefault="000C0771"/>
    <w:p w14:paraId="5DB4C159" w14:textId="77777777" w:rsidR="000C0771" w:rsidRDefault="000C0771"/>
    <w:p w14:paraId="28AFA28F" w14:textId="5A1A8DA7" w:rsidR="00771F83" w:rsidRPr="00A57506" w:rsidRDefault="00771F83"/>
    <w:p w14:paraId="69EF5AB2" w14:textId="7217F96E" w:rsidR="003523F7" w:rsidRPr="00A57506" w:rsidRDefault="003523F7"/>
    <w:p w14:paraId="285A0863" w14:textId="77777777" w:rsidR="000C0771" w:rsidRDefault="00771F83" w:rsidP="000C0771">
      <w:pPr>
        <w:spacing w:line="259" w:lineRule="auto"/>
        <w:ind w:left="284" w:hanging="426"/>
        <w:rPr>
          <w:rFonts w:cstheme="minorBidi"/>
          <w:b/>
          <w:bCs/>
          <w:color w:val="7F7F7F" w:themeColor="text1"/>
          <w:sz w:val="32"/>
          <w:szCs w:val="32"/>
          <w:lang w:eastAsia="en-GB"/>
        </w:rPr>
      </w:pPr>
      <w:r w:rsidRPr="00A57506">
        <w:rPr>
          <w:rFonts w:cstheme="minorBidi"/>
          <w:b/>
          <w:bCs/>
          <w:color w:val="7F7F7F" w:themeColor="text1"/>
          <w:sz w:val="32"/>
          <w:szCs w:val="32"/>
          <w:lang w:eastAsia="en-GB"/>
        </w:rPr>
        <w:t>Role Purpose</w:t>
      </w:r>
    </w:p>
    <w:p w14:paraId="49B54E4E" w14:textId="2E5E48B6" w:rsidR="003113C5" w:rsidRDefault="51247A4C" w:rsidP="000C0771">
      <w:pPr>
        <w:spacing w:line="259" w:lineRule="auto"/>
        <w:ind w:left="-142"/>
        <w:jc w:val="both"/>
        <w:rPr>
          <w:rFonts w:cstheme="minorBidi"/>
          <w:b/>
          <w:bCs/>
          <w:color w:val="ED6898" w:themeColor="accent1"/>
          <w:sz w:val="24"/>
          <w:lang w:eastAsia="en-GB"/>
        </w:rPr>
      </w:pPr>
      <w:r w:rsidRPr="0CFE8F5A">
        <w:rPr>
          <w:rFonts w:cstheme="minorBidi"/>
          <w:b/>
          <w:bCs/>
          <w:color w:val="ED6898" w:themeColor="accent1"/>
          <w:sz w:val="24"/>
          <w:lang w:eastAsia="en-GB"/>
        </w:rPr>
        <w:t>T</w:t>
      </w:r>
      <w:r w:rsidR="1D5EE637" w:rsidRPr="0CFE8F5A">
        <w:rPr>
          <w:rFonts w:cstheme="minorBidi"/>
          <w:b/>
          <w:bCs/>
          <w:color w:val="ED6898" w:themeColor="accent1"/>
          <w:sz w:val="24"/>
          <w:lang w:eastAsia="en-GB"/>
        </w:rPr>
        <w:t>h</w:t>
      </w:r>
      <w:r w:rsidR="31D540BD" w:rsidRPr="0CFE8F5A">
        <w:rPr>
          <w:rFonts w:cstheme="minorBidi"/>
          <w:b/>
          <w:bCs/>
          <w:color w:val="ED6898" w:themeColor="accent1"/>
          <w:sz w:val="24"/>
          <w:lang w:eastAsia="en-GB"/>
        </w:rPr>
        <w:t xml:space="preserve">is role </w:t>
      </w:r>
      <w:r w:rsidR="03D489FA" w:rsidRPr="0CFE8F5A">
        <w:rPr>
          <w:rFonts w:cstheme="minorBidi"/>
          <w:b/>
          <w:bCs/>
          <w:color w:val="ED6898" w:themeColor="accent1"/>
          <w:sz w:val="24"/>
          <w:lang w:eastAsia="en-GB"/>
        </w:rPr>
        <w:t xml:space="preserve">oversees </w:t>
      </w:r>
      <w:r w:rsidR="6CEA2241" w:rsidRPr="0CFE8F5A">
        <w:rPr>
          <w:rFonts w:cstheme="minorBidi"/>
          <w:b/>
          <w:bCs/>
          <w:color w:val="ED6898" w:themeColor="accent1"/>
          <w:sz w:val="24"/>
          <w:lang w:eastAsia="en-GB"/>
        </w:rPr>
        <w:t xml:space="preserve">the </w:t>
      </w:r>
      <w:r w:rsidR="1D5EE637" w:rsidRPr="0CFE8F5A">
        <w:rPr>
          <w:rFonts w:cstheme="minorBidi"/>
          <w:b/>
          <w:bCs/>
          <w:color w:val="ED6898" w:themeColor="accent1"/>
          <w:sz w:val="24"/>
          <w:lang w:eastAsia="en-GB"/>
        </w:rPr>
        <w:t xml:space="preserve">communications and marketing </w:t>
      </w:r>
      <w:r w:rsidR="6CEA2241" w:rsidRPr="0CFE8F5A">
        <w:rPr>
          <w:rFonts w:cstheme="minorBidi"/>
          <w:b/>
          <w:bCs/>
          <w:color w:val="ED6898" w:themeColor="accent1"/>
          <w:sz w:val="24"/>
          <w:lang w:eastAsia="en-GB"/>
        </w:rPr>
        <w:t xml:space="preserve">requirements </w:t>
      </w:r>
      <w:r w:rsidR="70CA4718" w:rsidRPr="0CFE8F5A">
        <w:rPr>
          <w:rFonts w:cstheme="minorBidi"/>
          <w:b/>
          <w:bCs/>
          <w:color w:val="ED6898" w:themeColor="accent1"/>
          <w:sz w:val="24"/>
          <w:lang w:eastAsia="en-GB"/>
        </w:rPr>
        <w:t>for Community Integrated Care’s specialist Partnerships and Communities function.</w:t>
      </w:r>
      <w:r w:rsidR="6CEA2241" w:rsidRPr="0CFE8F5A">
        <w:rPr>
          <w:rFonts w:cstheme="minorBidi"/>
          <w:b/>
          <w:bCs/>
          <w:color w:val="ED6898" w:themeColor="accent1"/>
          <w:sz w:val="24"/>
          <w:lang w:eastAsia="en-GB"/>
        </w:rPr>
        <w:t xml:space="preserve"> </w:t>
      </w:r>
      <w:r w:rsidR="03D489FA" w:rsidRPr="0CFE8F5A">
        <w:rPr>
          <w:rFonts w:cstheme="minorBidi"/>
          <w:b/>
          <w:bCs/>
          <w:color w:val="ED6898" w:themeColor="accent1"/>
          <w:sz w:val="24"/>
          <w:lang w:eastAsia="en-GB"/>
        </w:rPr>
        <w:t>It leads the</w:t>
      </w:r>
      <w:r w:rsidR="6CEA2241" w:rsidRPr="0CFE8F5A">
        <w:rPr>
          <w:rFonts w:cstheme="minorBidi"/>
          <w:b/>
          <w:bCs/>
          <w:color w:val="ED6898" w:themeColor="accent1"/>
          <w:sz w:val="24"/>
          <w:lang w:eastAsia="en-GB"/>
        </w:rPr>
        <w:t xml:space="preserve"> creation, </w:t>
      </w:r>
      <w:r w:rsidR="7CAAD934" w:rsidRPr="0CFE8F5A">
        <w:rPr>
          <w:rFonts w:cstheme="minorBidi"/>
          <w:b/>
          <w:bCs/>
          <w:color w:val="ED6898" w:themeColor="accent1"/>
          <w:sz w:val="24"/>
          <w:lang w:eastAsia="en-GB"/>
        </w:rPr>
        <w:t>implementation</w:t>
      </w:r>
      <w:r w:rsidR="6CEA2241" w:rsidRPr="0CFE8F5A">
        <w:rPr>
          <w:rFonts w:cstheme="minorBidi"/>
          <w:b/>
          <w:bCs/>
          <w:color w:val="ED6898" w:themeColor="accent1"/>
          <w:sz w:val="24"/>
          <w:lang w:eastAsia="en-GB"/>
        </w:rPr>
        <w:t xml:space="preserve"> and growth of </w:t>
      </w:r>
      <w:r w:rsidR="7CAAD934" w:rsidRPr="0CFE8F5A">
        <w:rPr>
          <w:rFonts w:cstheme="minorBidi"/>
          <w:b/>
          <w:bCs/>
          <w:color w:val="ED6898" w:themeColor="accent1"/>
          <w:sz w:val="24"/>
          <w:lang w:eastAsia="en-GB"/>
        </w:rPr>
        <w:t xml:space="preserve">the team’s </w:t>
      </w:r>
      <w:r w:rsidR="6CEA2241" w:rsidRPr="0CFE8F5A">
        <w:rPr>
          <w:rFonts w:cstheme="minorBidi"/>
          <w:b/>
          <w:bCs/>
          <w:color w:val="ED6898" w:themeColor="accent1"/>
          <w:sz w:val="24"/>
          <w:lang w:eastAsia="en-GB"/>
        </w:rPr>
        <w:t>projects, partnerships</w:t>
      </w:r>
      <w:r w:rsidR="007F4123">
        <w:rPr>
          <w:rFonts w:cstheme="minorBidi"/>
          <w:b/>
          <w:bCs/>
          <w:color w:val="ED6898" w:themeColor="accent1"/>
          <w:sz w:val="24"/>
          <w:lang w:eastAsia="en-GB"/>
        </w:rPr>
        <w:t>,</w:t>
      </w:r>
      <w:r w:rsidR="6CEA2241" w:rsidRPr="0CFE8F5A">
        <w:rPr>
          <w:rFonts w:cstheme="minorBidi"/>
          <w:b/>
          <w:bCs/>
          <w:color w:val="ED6898" w:themeColor="accent1"/>
          <w:sz w:val="24"/>
          <w:lang w:eastAsia="en-GB"/>
        </w:rPr>
        <w:t xml:space="preserve"> and campaign</w:t>
      </w:r>
      <w:r w:rsidR="7CAAD934" w:rsidRPr="0CFE8F5A">
        <w:rPr>
          <w:rFonts w:cstheme="minorBidi"/>
          <w:b/>
          <w:bCs/>
          <w:color w:val="ED6898" w:themeColor="accent1"/>
          <w:sz w:val="24"/>
          <w:lang w:eastAsia="en-GB"/>
        </w:rPr>
        <w:t xml:space="preserve">s through delivering effective marketing and communications support at all stages of our project </w:t>
      </w:r>
      <w:r w:rsidR="39033576" w:rsidRPr="0CFE8F5A">
        <w:rPr>
          <w:rFonts w:cstheme="minorBidi"/>
          <w:b/>
          <w:bCs/>
          <w:color w:val="ED6898" w:themeColor="accent1"/>
          <w:sz w:val="24"/>
          <w:lang w:eastAsia="en-GB"/>
        </w:rPr>
        <w:t>life cycle</w:t>
      </w:r>
      <w:r w:rsidR="7CAAD934" w:rsidRPr="0CFE8F5A">
        <w:rPr>
          <w:rFonts w:cstheme="minorBidi"/>
          <w:b/>
          <w:bCs/>
          <w:color w:val="ED6898" w:themeColor="accent1"/>
          <w:sz w:val="24"/>
          <w:lang w:eastAsia="en-GB"/>
        </w:rPr>
        <w:t xml:space="preserve">. </w:t>
      </w:r>
      <w:r w:rsidR="662734E1" w:rsidRPr="0CFE8F5A">
        <w:rPr>
          <w:rFonts w:cstheme="minorBidi"/>
          <w:b/>
          <w:bCs/>
          <w:color w:val="ED6898" w:themeColor="accent1"/>
          <w:sz w:val="24"/>
          <w:lang w:eastAsia="en-GB"/>
        </w:rPr>
        <w:t>This work is delivered with strong alignment to Community Integrated Care’s overarching Communications and Marketing strategy, through working in close collaboration with our in-house Communications and</w:t>
      </w:r>
      <w:r w:rsidR="0EF64F56" w:rsidRPr="0CFE8F5A">
        <w:rPr>
          <w:rFonts w:cstheme="minorBidi"/>
          <w:b/>
          <w:bCs/>
          <w:color w:val="ED6898" w:themeColor="accent1"/>
          <w:sz w:val="24"/>
          <w:lang w:eastAsia="en-GB"/>
        </w:rPr>
        <w:t xml:space="preserve"> Marketing team.</w:t>
      </w:r>
      <w:r w:rsidR="000C0771">
        <w:rPr>
          <w:rFonts w:cstheme="minorBidi"/>
          <w:b/>
          <w:bCs/>
          <w:color w:val="ED6898" w:themeColor="accent1"/>
          <w:sz w:val="24"/>
          <w:lang w:eastAsia="en-GB"/>
        </w:rPr>
        <w:t xml:space="preserve"> </w:t>
      </w:r>
      <w:r w:rsidR="7CAAD934" w:rsidRPr="0CFE8F5A">
        <w:rPr>
          <w:rFonts w:cstheme="minorBidi"/>
          <w:b/>
          <w:bCs/>
          <w:color w:val="ED6898" w:themeColor="accent1"/>
          <w:sz w:val="24"/>
          <w:lang w:eastAsia="en-GB"/>
        </w:rPr>
        <w:t>This e</w:t>
      </w:r>
      <w:r w:rsidR="6CEA2241" w:rsidRPr="0CFE8F5A">
        <w:rPr>
          <w:rFonts w:cstheme="minorBidi"/>
          <w:b/>
          <w:bCs/>
          <w:color w:val="ED6898" w:themeColor="accent1"/>
          <w:sz w:val="24"/>
          <w:lang w:eastAsia="en-GB"/>
        </w:rPr>
        <w:t>nsure</w:t>
      </w:r>
      <w:r w:rsidR="7CAAD934" w:rsidRPr="0CFE8F5A">
        <w:rPr>
          <w:rFonts w:cstheme="minorBidi"/>
          <w:b/>
          <w:bCs/>
          <w:color w:val="ED6898" w:themeColor="accent1"/>
          <w:sz w:val="24"/>
          <w:lang w:eastAsia="en-GB"/>
        </w:rPr>
        <w:t>s</w:t>
      </w:r>
      <w:r w:rsidR="6CEA2241" w:rsidRPr="0CFE8F5A">
        <w:rPr>
          <w:rFonts w:cstheme="minorBidi"/>
          <w:b/>
          <w:bCs/>
          <w:color w:val="ED6898" w:themeColor="accent1"/>
          <w:sz w:val="24"/>
          <w:lang w:eastAsia="en-GB"/>
        </w:rPr>
        <w:t xml:space="preserve"> that work is </w:t>
      </w:r>
      <w:r w:rsidR="236DA57E" w:rsidRPr="0CFE8F5A">
        <w:rPr>
          <w:rFonts w:cstheme="minorBidi"/>
          <w:b/>
          <w:bCs/>
          <w:color w:val="ED6898" w:themeColor="accent1"/>
          <w:sz w:val="24"/>
          <w:lang w:eastAsia="en-GB"/>
        </w:rPr>
        <w:t xml:space="preserve">audience-focused </w:t>
      </w:r>
      <w:r w:rsidR="6CEA2241" w:rsidRPr="0CFE8F5A">
        <w:rPr>
          <w:rFonts w:cstheme="minorBidi"/>
          <w:b/>
          <w:bCs/>
          <w:color w:val="ED6898" w:themeColor="accent1"/>
          <w:sz w:val="24"/>
          <w:lang w:eastAsia="en-GB"/>
        </w:rPr>
        <w:t>and impactful</w:t>
      </w:r>
      <w:r w:rsidR="236DA57E" w:rsidRPr="0CFE8F5A">
        <w:rPr>
          <w:rFonts w:cstheme="minorBidi"/>
          <w:b/>
          <w:bCs/>
          <w:color w:val="ED6898" w:themeColor="accent1"/>
          <w:sz w:val="24"/>
          <w:lang w:eastAsia="en-GB"/>
        </w:rPr>
        <w:t xml:space="preserve">, </w:t>
      </w:r>
      <w:r w:rsidR="50F9BE92" w:rsidRPr="0CFE8F5A">
        <w:rPr>
          <w:rFonts w:cstheme="minorBidi"/>
          <w:b/>
          <w:bCs/>
          <w:color w:val="ED6898" w:themeColor="accent1"/>
          <w:sz w:val="24"/>
          <w:lang w:eastAsia="en-GB"/>
        </w:rPr>
        <w:t xml:space="preserve">reaches the target audiences, </w:t>
      </w:r>
      <w:r w:rsidR="236DA57E" w:rsidRPr="0CFE8F5A">
        <w:rPr>
          <w:rFonts w:cstheme="minorBidi"/>
          <w:b/>
          <w:bCs/>
          <w:color w:val="ED6898" w:themeColor="accent1"/>
          <w:sz w:val="24"/>
          <w:lang w:eastAsia="en-GB"/>
        </w:rPr>
        <w:t xml:space="preserve">and </w:t>
      </w:r>
      <w:r w:rsidR="7CAAD934" w:rsidRPr="0CFE8F5A">
        <w:rPr>
          <w:rFonts w:cstheme="minorBidi"/>
          <w:b/>
          <w:bCs/>
          <w:color w:val="ED6898" w:themeColor="accent1"/>
          <w:sz w:val="24"/>
          <w:lang w:eastAsia="en-GB"/>
        </w:rPr>
        <w:t xml:space="preserve">that </w:t>
      </w:r>
      <w:r w:rsidR="50F9BE92" w:rsidRPr="0CFE8F5A">
        <w:rPr>
          <w:rFonts w:cstheme="minorBidi"/>
          <w:b/>
          <w:bCs/>
          <w:color w:val="ED6898" w:themeColor="accent1"/>
          <w:sz w:val="24"/>
          <w:lang w:eastAsia="en-GB"/>
        </w:rPr>
        <w:t>the</w:t>
      </w:r>
      <w:r w:rsidR="7CAAD934" w:rsidRPr="0CFE8F5A">
        <w:rPr>
          <w:rFonts w:cstheme="minorBidi"/>
          <w:b/>
          <w:bCs/>
          <w:color w:val="ED6898" w:themeColor="accent1"/>
          <w:sz w:val="24"/>
          <w:lang w:eastAsia="en-GB"/>
        </w:rPr>
        <w:t xml:space="preserve"> programmes generate impact and </w:t>
      </w:r>
      <w:r w:rsidR="236DA57E" w:rsidRPr="0CFE8F5A">
        <w:rPr>
          <w:rFonts w:cstheme="minorBidi"/>
          <w:b/>
          <w:bCs/>
          <w:color w:val="ED6898" w:themeColor="accent1"/>
          <w:sz w:val="24"/>
          <w:lang w:eastAsia="en-GB"/>
        </w:rPr>
        <w:t>reputational and commercial benefits</w:t>
      </w:r>
      <w:r w:rsidR="6CEA2241" w:rsidRPr="0CFE8F5A">
        <w:rPr>
          <w:rFonts w:cstheme="minorBidi"/>
          <w:b/>
          <w:bCs/>
          <w:color w:val="ED6898" w:themeColor="accent1"/>
          <w:sz w:val="24"/>
          <w:lang w:eastAsia="en-GB"/>
        </w:rPr>
        <w:t xml:space="preserve"> for Community Integrated Care. </w:t>
      </w:r>
    </w:p>
    <w:p w14:paraId="42232801" w14:textId="447BC1D8" w:rsidR="0CFE8F5A" w:rsidRDefault="0CFE8F5A" w:rsidP="000C0771">
      <w:pPr>
        <w:ind w:left="284" w:right="119" w:hanging="426"/>
        <w:jc w:val="both"/>
        <w:rPr>
          <w:rFonts w:cstheme="minorBidi"/>
          <w:b/>
          <w:bCs/>
          <w:color w:val="ED6898" w:themeColor="accent1"/>
          <w:sz w:val="24"/>
          <w:lang w:eastAsia="en-GB"/>
        </w:rPr>
      </w:pPr>
    </w:p>
    <w:p w14:paraId="6BE8F69B" w14:textId="11C579D4" w:rsidR="00986E0E" w:rsidRPr="00A57506" w:rsidRDefault="00986E0E" w:rsidP="000C0771">
      <w:pPr>
        <w:ind w:left="284" w:right="119" w:hanging="426"/>
        <w:jc w:val="both"/>
        <w:rPr>
          <w:color w:val="5F5F5F" w:themeColor="text1" w:themeShade="BF"/>
          <w:sz w:val="20"/>
          <w:szCs w:val="22"/>
        </w:rPr>
      </w:pPr>
      <w:r w:rsidRPr="00A57506">
        <w:rPr>
          <w:b/>
          <w:bCs/>
          <w:color w:val="7F7F7F" w:themeColor="text1"/>
          <w:sz w:val="32"/>
          <w:szCs w:val="36"/>
        </w:rPr>
        <w:t xml:space="preserve">Key Accountabilities </w:t>
      </w:r>
      <w:r w:rsidRPr="00A57506">
        <w:rPr>
          <w:color w:val="5F5F5F" w:themeColor="text1" w:themeShade="BF"/>
          <w:sz w:val="20"/>
          <w:szCs w:val="22"/>
        </w:rPr>
        <w:t xml:space="preserve">  </w:t>
      </w:r>
    </w:p>
    <w:p w14:paraId="18992C37" w14:textId="74834D25" w:rsidR="00771F83" w:rsidRPr="00A57506" w:rsidRDefault="009D3F32" w:rsidP="000C0771">
      <w:pPr>
        <w:ind w:left="284" w:right="119" w:hanging="426"/>
        <w:jc w:val="both"/>
        <w:rPr>
          <w:b/>
          <w:bCs/>
          <w:color w:val="ED6898" w:themeColor="accent1"/>
          <w:sz w:val="28"/>
          <w:szCs w:val="32"/>
        </w:rPr>
      </w:pPr>
      <w:r w:rsidRPr="00A57506">
        <w:rPr>
          <w:b/>
          <w:bCs/>
          <w:color w:val="ED6898" w:themeColor="accent1"/>
          <w:sz w:val="28"/>
          <w:szCs w:val="32"/>
        </w:rPr>
        <w:t>External Relations</w:t>
      </w:r>
    </w:p>
    <w:p w14:paraId="544C52EC" w14:textId="6A2B3E59" w:rsidR="008C0D82" w:rsidRDefault="46BEA68C" w:rsidP="007F4123">
      <w:pPr>
        <w:pStyle w:val="ListParagraph"/>
        <w:numPr>
          <w:ilvl w:val="0"/>
          <w:numId w:val="23"/>
        </w:numPr>
        <w:ind w:left="284" w:hanging="426"/>
        <w:jc w:val="both"/>
        <w:rPr>
          <w:rFonts w:eastAsiaTheme="minorEastAsia"/>
          <w:color w:val="5F5F5F" w:themeColor="text1" w:themeShade="BF"/>
          <w:sz w:val="24"/>
        </w:rPr>
      </w:pPr>
      <w:r w:rsidRPr="0CFE8F5A">
        <w:rPr>
          <w:rFonts w:eastAsiaTheme="minorEastAsia"/>
          <w:color w:val="5F5F5F" w:themeColor="text1" w:themeShade="BF"/>
          <w:sz w:val="24"/>
        </w:rPr>
        <w:t>To</w:t>
      </w:r>
      <w:r w:rsidR="7CAAD934" w:rsidRPr="0CFE8F5A">
        <w:rPr>
          <w:rFonts w:eastAsiaTheme="minorEastAsia"/>
          <w:color w:val="5F5F5F" w:themeColor="text1" w:themeShade="BF"/>
          <w:sz w:val="24"/>
        </w:rPr>
        <w:t xml:space="preserve"> own </w:t>
      </w:r>
      <w:r w:rsidR="7BD8982C" w:rsidRPr="0CFE8F5A">
        <w:rPr>
          <w:rFonts w:eastAsiaTheme="minorEastAsia"/>
          <w:color w:val="5F5F5F" w:themeColor="text1" w:themeShade="BF"/>
          <w:sz w:val="24"/>
        </w:rPr>
        <w:t>strategic development</w:t>
      </w:r>
      <w:r w:rsidR="3D4728B5" w:rsidRPr="0CFE8F5A">
        <w:rPr>
          <w:rFonts w:eastAsiaTheme="minorEastAsia"/>
          <w:color w:val="5F5F5F" w:themeColor="text1" w:themeShade="BF"/>
          <w:sz w:val="24"/>
        </w:rPr>
        <w:t xml:space="preserve"> </w:t>
      </w:r>
      <w:r w:rsidR="7BD8982C" w:rsidRPr="0CFE8F5A">
        <w:rPr>
          <w:rFonts w:eastAsiaTheme="minorEastAsia"/>
          <w:color w:val="5F5F5F" w:themeColor="text1" w:themeShade="BF"/>
          <w:sz w:val="24"/>
        </w:rPr>
        <w:t>for marketing and communication</w:t>
      </w:r>
      <w:r w:rsidR="03D489FA" w:rsidRPr="0CFE8F5A">
        <w:rPr>
          <w:rFonts w:eastAsiaTheme="minorEastAsia"/>
          <w:color w:val="5F5F5F" w:themeColor="text1" w:themeShade="BF"/>
          <w:sz w:val="24"/>
        </w:rPr>
        <w:t>s</w:t>
      </w:r>
      <w:r w:rsidR="7BD8982C" w:rsidRPr="0CFE8F5A">
        <w:rPr>
          <w:rFonts w:eastAsiaTheme="minorEastAsia"/>
          <w:color w:val="5F5F5F" w:themeColor="text1" w:themeShade="BF"/>
          <w:sz w:val="24"/>
        </w:rPr>
        <w:t xml:space="preserve"> </w:t>
      </w:r>
      <w:r w:rsidR="03D489FA" w:rsidRPr="0CFE8F5A">
        <w:rPr>
          <w:rFonts w:eastAsiaTheme="minorEastAsia"/>
          <w:color w:val="5F5F5F" w:themeColor="text1" w:themeShade="BF"/>
          <w:sz w:val="24"/>
        </w:rPr>
        <w:t>within</w:t>
      </w:r>
      <w:r w:rsidR="7BD8982C" w:rsidRPr="0CFE8F5A">
        <w:rPr>
          <w:rFonts w:eastAsiaTheme="minorEastAsia"/>
          <w:color w:val="5F5F5F" w:themeColor="text1" w:themeShade="BF"/>
          <w:sz w:val="24"/>
        </w:rPr>
        <w:t xml:space="preserve"> </w:t>
      </w:r>
      <w:r w:rsidR="3D4728B5" w:rsidRPr="0CFE8F5A">
        <w:rPr>
          <w:rFonts w:eastAsiaTheme="minorEastAsia"/>
          <w:color w:val="5F5F5F" w:themeColor="text1" w:themeShade="BF"/>
          <w:sz w:val="24"/>
        </w:rPr>
        <w:t>the</w:t>
      </w:r>
      <w:r w:rsidR="7BD8982C" w:rsidRPr="0CFE8F5A">
        <w:rPr>
          <w:rFonts w:eastAsiaTheme="minorEastAsia"/>
          <w:color w:val="5F5F5F" w:themeColor="text1" w:themeShade="BF"/>
          <w:sz w:val="24"/>
        </w:rPr>
        <w:t xml:space="preserve"> function</w:t>
      </w:r>
      <w:r w:rsidR="129EC6FE" w:rsidRPr="0CFE8F5A">
        <w:rPr>
          <w:rFonts w:eastAsiaTheme="minorEastAsia"/>
          <w:color w:val="5F5F5F" w:themeColor="text1" w:themeShade="BF"/>
          <w:sz w:val="24"/>
        </w:rPr>
        <w:t>,</w:t>
      </w:r>
      <w:r w:rsidR="006729B1">
        <w:rPr>
          <w:rFonts w:eastAsiaTheme="minorEastAsia"/>
          <w:color w:val="5F5F5F" w:themeColor="text1" w:themeShade="BF"/>
          <w:sz w:val="24"/>
        </w:rPr>
        <w:t xml:space="preserve"> liaising</w:t>
      </w:r>
      <w:r w:rsidR="001D5D9D">
        <w:rPr>
          <w:rFonts w:eastAsiaTheme="minorEastAsia"/>
          <w:color w:val="5F5F5F" w:themeColor="text1" w:themeShade="BF"/>
          <w:sz w:val="24"/>
        </w:rPr>
        <w:t xml:space="preserve"> </w:t>
      </w:r>
      <w:r w:rsidR="006729B1">
        <w:rPr>
          <w:rFonts w:eastAsiaTheme="minorEastAsia"/>
          <w:color w:val="5F5F5F" w:themeColor="text1" w:themeShade="BF"/>
          <w:sz w:val="24"/>
        </w:rPr>
        <w:t xml:space="preserve">with the </w:t>
      </w:r>
      <w:r w:rsidR="003E7B31">
        <w:rPr>
          <w:rFonts w:eastAsiaTheme="minorEastAsia"/>
          <w:color w:val="5F5F5F" w:themeColor="text1" w:themeShade="BF"/>
          <w:sz w:val="24"/>
        </w:rPr>
        <w:t>P</w:t>
      </w:r>
      <w:r w:rsidR="00A5634A">
        <w:rPr>
          <w:rFonts w:eastAsiaTheme="minorEastAsia"/>
          <w:color w:val="5F5F5F" w:themeColor="text1" w:themeShade="BF"/>
          <w:sz w:val="24"/>
        </w:rPr>
        <w:t xml:space="preserve">artnerships &amp; Communities </w:t>
      </w:r>
      <w:r w:rsidR="003E7B31">
        <w:rPr>
          <w:rFonts w:eastAsiaTheme="minorEastAsia"/>
          <w:color w:val="5F5F5F" w:themeColor="text1" w:themeShade="BF"/>
          <w:sz w:val="24"/>
        </w:rPr>
        <w:t>Leadership team</w:t>
      </w:r>
      <w:r w:rsidR="00DF42BA">
        <w:rPr>
          <w:rFonts w:eastAsiaTheme="minorEastAsia"/>
          <w:color w:val="5F5F5F" w:themeColor="text1" w:themeShade="BF"/>
          <w:sz w:val="24"/>
        </w:rPr>
        <w:t xml:space="preserve"> and relevant stakeholders</w:t>
      </w:r>
      <w:r w:rsidR="00191936">
        <w:rPr>
          <w:rFonts w:eastAsiaTheme="minorEastAsia"/>
          <w:color w:val="5F5F5F" w:themeColor="text1" w:themeShade="BF"/>
          <w:sz w:val="24"/>
        </w:rPr>
        <w:t xml:space="preserve"> to ensure </w:t>
      </w:r>
      <w:r w:rsidR="0C05EF2B" w:rsidRPr="0CFE8F5A">
        <w:rPr>
          <w:rFonts w:eastAsiaTheme="minorEastAsia"/>
          <w:color w:val="5F5F5F" w:themeColor="text1" w:themeShade="BF"/>
          <w:sz w:val="24"/>
        </w:rPr>
        <w:t>that e</w:t>
      </w:r>
      <w:r w:rsidR="7CAAD934" w:rsidRPr="0CFE8F5A">
        <w:rPr>
          <w:rFonts w:eastAsiaTheme="minorEastAsia"/>
          <w:color w:val="5F5F5F" w:themeColor="text1" w:themeShade="BF"/>
          <w:sz w:val="24"/>
        </w:rPr>
        <w:t xml:space="preserve">ach project </w:t>
      </w:r>
      <w:r w:rsidR="3D4728B5" w:rsidRPr="0CFE8F5A">
        <w:rPr>
          <w:rFonts w:eastAsiaTheme="minorEastAsia"/>
          <w:color w:val="5F5F5F" w:themeColor="text1" w:themeShade="BF"/>
          <w:sz w:val="24"/>
        </w:rPr>
        <w:t>has</w:t>
      </w:r>
      <w:r w:rsidR="7CAAD934" w:rsidRPr="0CFE8F5A">
        <w:rPr>
          <w:rFonts w:eastAsiaTheme="minorEastAsia"/>
          <w:color w:val="5F5F5F" w:themeColor="text1" w:themeShade="BF"/>
          <w:sz w:val="24"/>
        </w:rPr>
        <w:t xml:space="preserve"> an effective Communications and Marketing </w:t>
      </w:r>
      <w:r w:rsidR="7BD8982C" w:rsidRPr="0CFE8F5A">
        <w:rPr>
          <w:rFonts w:eastAsiaTheme="minorEastAsia"/>
          <w:color w:val="5F5F5F" w:themeColor="text1" w:themeShade="BF"/>
          <w:sz w:val="24"/>
        </w:rPr>
        <w:t xml:space="preserve">strategy </w:t>
      </w:r>
      <w:r w:rsidR="1883285B" w:rsidRPr="0CFE8F5A">
        <w:rPr>
          <w:rFonts w:eastAsiaTheme="minorEastAsia"/>
          <w:color w:val="5F5F5F" w:themeColor="text1" w:themeShade="BF"/>
          <w:sz w:val="24"/>
        </w:rPr>
        <w:t xml:space="preserve">that </w:t>
      </w:r>
      <w:r w:rsidR="6CEA2241" w:rsidRPr="0CFE8F5A">
        <w:rPr>
          <w:rFonts w:eastAsiaTheme="minorEastAsia"/>
          <w:color w:val="5F5F5F" w:themeColor="text1" w:themeShade="BF"/>
          <w:sz w:val="24"/>
        </w:rPr>
        <w:t>meets</w:t>
      </w:r>
      <w:r w:rsidR="1883285B" w:rsidRPr="0CFE8F5A">
        <w:rPr>
          <w:rFonts w:eastAsiaTheme="minorEastAsia"/>
          <w:color w:val="5F5F5F" w:themeColor="text1" w:themeShade="BF"/>
          <w:sz w:val="24"/>
        </w:rPr>
        <w:t xml:space="preserve"> organisational and project objective</w:t>
      </w:r>
      <w:r w:rsidR="49D1D38D" w:rsidRPr="0CFE8F5A">
        <w:rPr>
          <w:rFonts w:eastAsiaTheme="minorEastAsia"/>
          <w:color w:val="5F5F5F" w:themeColor="text1" w:themeShade="BF"/>
          <w:sz w:val="24"/>
        </w:rPr>
        <w:t>s</w:t>
      </w:r>
      <w:r w:rsidR="1883285B" w:rsidRPr="0CFE8F5A">
        <w:rPr>
          <w:rFonts w:eastAsiaTheme="minorEastAsia"/>
          <w:color w:val="5F5F5F" w:themeColor="text1" w:themeShade="BF"/>
          <w:sz w:val="24"/>
        </w:rPr>
        <w:t xml:space="preserve">. </w:t>
      </w:r>
    </w:p>
    <w:p w14:paraId="2222437D" w14:textId="3C4CB5A5" w:rsidR="008C0D82" w:rsidRDefault="006B259F" w:rsidP="007F4123">
      <w:pPr>
        <w:pStyle w:val="ListParagraph"/>
        <w:numPr>
          <w:ilvl w:val="0"/>
          <w:numId w:val="23"/>
        </w:numPr>
        <w:ind w:left="284" w:hanging="426"/>
        <w:jc w:val="both"/>
        <w:rPr>
          <w:rFonts w:eastAsiaTheme="minorEastAsia"/>
          <w:color w:val="5F5F5F" w:themeColor="text1" w:themeShade="BF"/>
          <w:sz w:val="24"/>
        </w:rPr>
      </w:pPr>
      <w:r>
        <w:rPr>
          <w:rFonts w:eastAsiaTheme="minorEastAsia"/>
          <w:color w:val="5F5F5F" w:themeColor="text1" w:themeShade="BF"/>
          <w:sz w:val="24"/>
        </w:rPr>
        <w:t>To proactively liaise</w:t>
      </w:r>
      <w:r w:rsidR="008C0D82" w:rsidRPr="00465051">
        <w:rPr>
          <w:rFonts w:eastAsiaTheme="minorEastAsia"/>
          <w:color w:val="5F5F5F" w:themeColor="text1" w:themeShade="BF"/>
          <w:sz w:val="24"/>
        </w:rPr>
        <w:t xml:space="preserve"> with the in-house Communications and Marketing team to ensure brand consistency across all projects and campaigns</w:t>
      </w:r>
      <w:r w:rsidR="008C0D82" w:rsidRPr="00D06F14">
        <w:rPr>
          <w:rFonts w:eastAsiaTheme="minorEastAsia"/>
          <w:color w:val="5F5F5F" w:themeColor="text1" w:themeShade="BF"/>
          <w:sz w:val="24"/>
        </w:rPr>
        <w:t>,</w:t>
      </w:r>
      <w:r w:rsidR="008C0D82" w:rsidRPr="008C0D82">
        <w:rPr>
          <w:rFonts w:eastAsiaTheme="minorEastAsia"/>
          <w:color w:val="5F5F5F" w:themeColor="text1" w:themeShade="BF"/>
          <w:sz w:val="24"/>
        </w:rPr>
        <w:t xml:space="preserve"> ensuring that all materials reflect the charity’s values and mission, which strengthens brand identity and recognition </w:t>
      </w:r>
      <w:r w:rsidR="00E82F58">
        <w:rPr>
          <w:rFonts w:eastAsiaTheme="minorEastAsia"/>
          <w:color w:val="5F5F5F" w:themeColor="text1" w:themeShade="BF"/>
          <w:sz w:val="24"/>
        </w:rPr>
        <w:t>and complements the charity’s overarching marketing strategy and delivery plans.</w:t>
      </w:r>
    </w:p>
    <w:p w14:paraId="43CD74CD" w14:textId="770CEC6D" w:rsidR="00B45899" w:rsidRPr="008C7015" w:rsidRDefault="00FA06CA" w:rsidP="007F4123">
      <w:pPr>
        <w:pStyle w:val="ListParagraph"/>
        <w:numPr>
          <w:ilvl w:val="0"/>
          <w:numId w:val="23"/>
        </w:numPr>
        <w:ind w:left="284" w:hanging="426"/>
        <w:jc w:val="both"/>
        <w:rPr>
          <w:rFonts w:eastAsiaTheme="minorEastAsia"/>
          <w:i/>
          <w:iCs/>
          <w:color w:val="5F5F5F" w:themeColor="text1" w:themeShade="BF"/>
          <w:sz w:val="24"/>
        </w:rPr>
      </w:pPr>
      <w:r w:rsidRPr="0CFE8F5A">
        <w:rPr>
          <w:rFonts w:eastAsiaTheme="minorEastAsia"/>
          <w:color w:val="5F5F5F" w:themeColor="text1" w:themeShade="BF"/>
          <w:sz w:val="24"/>
        </w:rPr>
        <w:t xml:space="preserve">To deliver </w:t>
      </w:r>
      <w:r w:rsidR="00C31E41" w:rsidRPr="0CFE8F5A">
        <w:rPr>
          <w:rFonts w:eastAsiaTheme="minorEastAsia"/>
          <w:color w:val="5F5F5F" w:themeColor="text1" w:themeShade="BF"/>
          <w:sz w:val="24"/>
        </w:rPr>
        <w:t xml:space="preserve">or </w:t>
      </w:r>
      <w:r w:rsidR="6F5235E3" w:rsidRPr="0CFE8F5A">
        <w:rPr>
          <w:rFonts w:eastAsiaTheme="minorEastAsia"/>
          <w:color w:val="5F5F5F" w:themeColor="text1" w:themeShade="BF"/>
          <w:sz w:val="24"/>
        </w:rPr>
        <w:t xml:space="preserve">direct </w:t>
      </w:r>
      <w:r w:rsidR="00C31E41" w:rsidRPr="0CFE8F5A">
        <w:rPr>
          <w:rFonts w:eastAsiaTheme="minorEastAsia"/>
          <w:color w:val="5F5F5F" w:themeColor="text1" w:themeShade="BF"/>
          <w:sz w:val="24"/>
        </w:rPr>
        <w:t xml:space="preserve">the creation of any </w:t>
      </w:r>
      <w:r w:rsidR="006F32BC" w:rsidRPr="0CFE8F5A">
        <w:rPr>
          <w:rFonts w:eastAsiaTheme="minorEastAsia"/>
          <w:color w:val="5F5F5F" w:themeColor="text1" w:themeShade="BF"/>
          <w:sz w:val="24"/>
        </w:rPr>
        <w:t xml:space="preserve">marketing and communications </w:t>
      </w:r>
      <w:r w:rsidR="00C31E41" w:rsidRPr="0CFE8F5A">
        <w:rPr>
          <w:rFonts w:eastAsiaTheme="minorEastAsia"/>
          <w:color w:val="5F5F5F" w:themeColor="text1" w:themeShade="BF"/>
          <w:sz w:val="24"/>
        </w:rPr>
        <w:t xml:space="preserve">resources or assets </w:t>
      </w:r>
      <w:r w:rsidR="00FD764C" w:rsidRPr="0CFE8F5A">
        <w:rPr>
          <w:rFonts w:eastAsiaTheme="minorEastAsia"/>
          <w:color w:val="5F5F5F" w:themeColor="text1" w:themeShade="BF"/>
          <w:sz w:val="24"/>
        </w:rPr>
        <w:t>required</w:t>
      </w:r>
      <w:r w:rsidR="00C31E41" w:rsidRPr="0CFE8F5A">
        <w:rPr>
          <w:rFonts w:eastAsiaTheme="minorEastAsia"/>
          <w:color w:val="5F5F5F" w:themeColor="text1" w:themeShade="BF"/>
          <w:sz w:val="24"/>
        </w:rPr>
        <w:t xml:space="preserve"> to effectively deliver our projects, </w:t>
      </w:r>
      <w:r w:rsidR="00FD764C" w:rsidRPr="0CFE8F5A">
        <w:rPr>
          <w:rFonts w:eastAsiaTheme="minorEastAsia"/>
          <w:color w:val="5F5F5F" w:themeColor="text1" w:themeShade="BF"/>
          <w:sz w:val="24"/>
        </w:rPr>
        <w:t>partnerships</w:t>
      </w:r>
      <w:r w:rsidR="00C31E41" w:rsidRPr="0CFE8F5A">
        <w:rPr>
          <w:rFonts w:eastAsiaTheme="minorEastAsia"/>
          <w:color w:val="5F5F5F" w:themeColor="text1" w:themeShade="BF"/>
          <w:sz w:val="24"/>
        </w:rPr>
        <w:t xml:space="preserve"> or campaigns</w:t>
      </w:r>
      <w:r w:rsidR="00F218C9" w:rsidRPr="0CFE8F5A">
        <w:rPr>
          <w:rFonts w:eastAsiaTheme="minorEastAsia"/>
          <w:color w:val="5F5F5F" w:themeColor="text1" w:themeShade="BF"/>
          <w:sz w:val="24"/>
        </w:rPr>
        <w:t>.</w:t>
      </w:r>
    </w:p>
    <w:p w14:paraId="0C7393C0" w14:textId="13AB20AA" w:rsidR="00D54726" w:rsidRDefault="00FF62AE" w:rsidP="007F4123">
      <w:pPr>
        <w:pStyle w:val="ListParagraph"/>
        <w:numPr>
          <w:ilvl w:val="0"/>
          <w:numId w:val="23"/>
        </w:numPr>
        <w:spacing w:after="240"/>
        <w:ind w:left="284" w:hanging="426"/>
        <w:jc w:val="both"/>
        <w:rPr>
          <w:rFonts w:eastAsiaTheme="minorHAnsi"/>
          <w:color w:val="5F5F5F" w:themeColor="text1" w:themeShade="BF"/>
          <w:sz w:val="24"/>
          <w:szCs w:val="28"/>
        </w:rPr>
      </w:pPr>
      <w:r>
        <w:rPr>
          <w:rFonts w:eastAsiaTheme="minorHAnsi"/>
          <w:color w:val="5F5F5F" w:themeColor="text1" w:themeShade="BF"/>
          <w:sz w:val="24"/>
          <w:szCs w:val="28"/>
        </w:rPr>
        <w:t xml:space="preserve">To identify opportunities for media coverage and to develop </w:t>
      </w:r>
      <w:r w:rsidR="00D54726" w:rsidRPr="00B41390">
        <w:rPr>
          <w:rFonts w:eastAsiaTheme="minorHAnsi"/>
          <w:color w:val="5F5F5F" w:themeColor="text1" w:themeShade="BF"/>
          <w:sz w:val="24"/>
          <w:szCs w:val="28"/>
        </w:rPr>
        <w:t>quality content for journalists/media</w:t>
      </w:r>
      <w:r w:rsidR="00FD764C">
        <w:rPr>
          <w:rFonts w:eastAsiaTheme="minorHAnsi"/>
          <w:color w:val="5F5F5F" w:themeColor="text1" w:themeShade="BF"/>
          <w:sz w:val="24"/>
          <w:szCs w:val="28"/>
        </w:rPr>
        <w:t xml:space="preserve"> and</w:t>
      </w:r>
      <w:r w:rsidR="00D54726" w:rsidRPr="00B41390">
        <w:rPr>
          <w:rFonts w:eastAsiaTheme="minorHAnsi"/>
          <w:color w:val="5F5F5F" w:themeColor="text1" w:themeShade="BF"/>
          <w:sz w:val="24"/>
          <w:szCs w:val="28"/>
        </w:rPr>
        <w:t xml:space="preserve"> partners, </w:t>
      </w:r>
      <w:r w:rsidR="006F32BC">
        <w:rPr>
          <w:rFonts w:eastAsiaTheme="minorHAnsi"/>
          <w:color w:val="5F5F5F" w:themeColor="text1" w:themeShade="BF"/>
          <w:sz w:val="24"/>
          <w:szCs w:val="28"/>
        </w:rPr>
        <w:t xml:space="preserve">to drive </w:t>
      </w:r>
      <w:r w:rsidR="00B32C96">
        <w:rPr>
          <w:rFonts w:eastAsiaTheme="minorHAnsi"/>
          <w:color w:val="5F5F5F" w:themeColor="text1" w:themeShade="BF"/>
          <w:sz w:val="24"/>
          <w:szCs w:val="28"/>
        </w:rPr>
        <w:t xml:space="preserve">key project outcomes and </w:t>
      </w:r>
      <w:r w:rsidR="008130CF">
        <w:rPr>
          <w:rFonts w:eastAsiaTheme="minorHAnsi"/>
          <w:color w:val="5F5F5F" w:themeColor="text1" w:themeShade="BF"/>
          <w:sz w:val="24"/>
          <w:szCs w:val="28"/>
        </w:rPr>
        <w:t xml:space="preserve">income generation. </w:t>
      </w:r>
      <w:r w:rsidR="00B32C96">
        <w:rPr>
          <w:rFonts w:eastAsiaTheme="minorHAnsi"/>
          <w:color w:val="5F5F5F" w:themeColor="text1" w:themeShade="BF"/>
          <w:sz w:val="24"/>
          <w:szCs w:val="28"/>
        </w:rPr>
        <w:t xml:space="preserve"> </w:t>
      </w:r>
    </w:p>
    <w:p w14:paraId="2B93AC68" w14:textId="3F9EA73A" w:rsidR="008E23A4" w:rsidRDefault="7F4E3BE1" w:rsidP="007F4123">
      <w:pPr>
        <w:pStyle w:val="ListParagraph"/>
        <w:numPr>
          <w:ilvl w:val="0"/>
          <w:numId w:val="23"/>
        </w:numPr>
        <w:ind w:left="284" w:hanging="426"/>
        <w:jc w:val="both"/>
        <w:rPr>
          <w:rFonts w:eastAsiaTheme="minorEastAsia"/>
          <w:color w:val="5F5F5F" w:themeColor="text1" w:themeShade="BF"/>
          <w:sz w:val="24"/>
        </w:rPr>
      </w:pPr>
      <w:r w:rsidRPr="5FB0F032">
        <w:rPr>
          <w:rFonts w:eastAsiaTheme="minorEastAsia"/>
          <w:color w:val="5F5F5F" w:themeColor="text1" w:themeShade="BF"/>
          <w:sz w:val="24"/>
        </w:rPr>
        <w:t xml:space="preserve">To build relationships with </w:t>
      </w:r>
      <w:r w:rsidR="7BD8982C" w:rsidRPr="5FB0F032">
        <w:rPr>
          <w:rFonts w:eastAsiaTheme="minorEastAsia"/>
          <w:color w:val="5F5F5F" w:themeColor="text1" w:themeShade="BF"/>
          <w:sz w:val="24"/>
        </w:rPr>
        <w:t>key stakeholders, influencers</w:t>
      </w:r>
      <w:r w:rsidR="00C80AF4">
        <w:rPr>
          <w:rFonts w:eastAsiaTheme="minorEastAsia"/>
          <w:color w:val="5F5F5F" w:themeColor="text1" w:themeShade="BF"/>
          <w:sz w:val="24"/>
        </w:rPr>
        <w:t>,</w:t>
      </w:r>
      <w:r w:rsidR="7BD8982C" w:rsidRPr="5FB0F032">
        <w:rPr>
          <w:rFonts w:eastAsiaTheme="minorEastAsia"/>
          <w:color w:val="5F5F5F" w:themeColor="text1" w:themeShade="BF"/>
          <w:sz w:val="24"/>
        </w:rPr>
        <w:t xml:space="preserve"> and partners throug</w:t>
      </w:r>
      <w:r w:rsidRPr="5FB0F032">
        <w:rPr>
          <w:rFonts w:eastAsiaTheme="minorEastAsia"/>
          <w:color w:val="5F5F5F" w:themeColor="text1" w:themeShade="BF"/>
          <w:sz w:val="24"/>
        </w:rPr>
        <w:t xml:space="preserve">h the development of effective engagement </w:t>
      </w:r>
      <w:r w:rsidR="2963D0A6" w:rsidRPr="5FB0F032">
        <w:rPr>
          <w:rFonts w:eastAsiaTheme="minorEastAsia"/>
          <w:color w:val="5F5F5F" w:themeColor="text1" w:themeShade="BF"/>
          <w:sz w:val="24"/>
        </w:rPr>
        <w:t xml:space="preserve">and collaboration </w:t>
      </w:r>
      <w:r w:rsidRPr="5FB0F032">
        <w:rPr>
          <w:rFonts w:eastAsiaTheme="minorEastAsia"/>
          <w:color w:val="5F5F5F" w:themeColor="text1" w:themeShade="BF"/>
          <w:sz w:val="24"/>
        </w:rPr>
        <w:t>approach</w:t>
      </w:r>
      <w:r w:rsidR="7A0DC45E" w:rsidRPr="5FB0F032">
        <w:rPr>
          <w:rFonts w:eastAsiaTheme="minorEastAsia"/>
          <w:color w:val="5F5F5F" w:themeColor="text1" w:themeShade="BF"/>
          <w:sz w:val="24"/>
        </w:rPr>
        <w:t>es</w:t>
      </w:r>
      <w:r w:rsidR="28D6BDED" w:rsidRPr="5FB0F032">
        <w:rPr>
          <w:rFonts w:eastAsiaTheme="minorEastAsia"/>
          <w:color w:val="5F5F5F" w:themeColor="text1" w:themeShade="BF"/>
          <w:sz w:val="24"/>
        </w:rPr>
        <w:t>, ensuring that we can maximise the value of their contribution</w:t>
      </w:r>
      <w:r w:rsidR="00C80AF4">
        <w:rPr>
          <w:rFonts w:eastAsiaTheme="minorEastAsia"/>
          <w:color w:val="5F5F5F" w:themeColor="text1" w:themeShade="BF"/>
          <w:sz w:val="24"/>
        </w:rPr>
        <w:t xml:space="preserve"> and build long term, mutually beneficial relationships</w:t>
      </w:r>
      <w:r w:rsidR="28D6BDED" w:rsidRPr="5FB0F032">
        <w:rPr>
          <w:rFonts w:eastAsiaTheme="minorEastAsia"/>
          <w:color w:val="5F5F5F" w:themeColor="text1" w:themeShade="BF"/>
          <w:sz w:val="24"/>
        </w:rPr>
        <w:t xml:space="preserve">. </w:t>
      </w:r>
      <w:r w:rsidR="0BCA39D0" w:rsidRPr="5FB0F032">
        <w:rPr>
          <w:rFonts w:eastAsiaTheme="minorEastAsia"/>
          <w:color w:val="5F5F5F" w:themeColor="text1" w:themeShade="BF"/>
          <w:sz w:val="24"/>
        </w:rPr>
        <w:t xml:space="preserve"> </w:t>
      </w:r>
    </w:p>
    <w:p w14:paraId="72E005F4" w14:textId="1CB4D15A" w:rsidR="004663D6" w:rsidRDefault="00C82EA3" w:rsidP="007F4123">
      <w:pPr>
        <w:pStyle w:val="ListParagraph"/>
        <w:numPr>
          <w:ilvl w:val="0"/>
          <w:numId w:val="23"/>
        </w:numPr>
        <w:ind w:left="284" w:hanging="426"/>
        <w:jc w:val="both"/>
        <w:rPr>
          <w:rFonts w:eastAsiaTheme="minorEastAsia"/>
          <w:color w:val="5F5F5F" w:themeColor="text1" w:themeShade="BF"/>
          <w:sz w:val="24"/>
        </w:rPr>
      </w:pPr>
      <w:r w:rsidRPr="004663D6">
        <w:rPr>
          <w:rFonts w:eastAsiaTheme="minorEastAsia"/>
          <w:color w:val="5F5F5F" w:themeColor="text1" w:themeShade="BF"/>
          <w:sz w:val="24"/>
        </w:rPr>
        <w:t>To assess and refine all external communications and marketing materials, ensuring they align with the charity's insights, values, and mission, and effectively promote the organisation as impactful, innovative, and purpose-drive</w:t>
      </w:r>
      <w:r w:rsidR="004663D6" w:rsidRPr="004663D6">
        <w:rPr>
          <w:rFonts w:eastAsiaTheme="minorEastAsia"/>
          <w:color w:val="5F5F5F" w:themeColor="text1" w:themeShade="BF"/>
          <w:sz w:val="24"/>
        </w:rPr>
        <w:t>.</w:t>
      </w:r>
    </w:p>
    <w:p w14:paraId="422A510C" w14:textId="0BDC1222" w:rsidR="003311CA" w:rsidRDefault="33EBF8EE" w:rsidP="2B7251E3">
      <w:pPr>
        <w:pStyle w:val="ListParagraph"/>
        <w:numPr>
          <w:ilvl w:val="0"/>
          <w:numId w:val="23"/>
        </w:numPr>
        <w:ind w:left="284" w:hanging="426"/>
        <w:jc w:val="both"/>
        <w:rPr>
          <w:rFonts w:eastAsiaTheme="minorEastAsia"/>
          <w:color w:val="5F5F5F" w:themeColor="text1" w:themeShade="BF"/>
          <w:sz w:val="24"/>
        </w:rPr>
      </w:pPr>
      <w:r w:rsidRPr="2B7251E3">
        <w:rPr>
          <w:rFonts w:eastAsiaTheme="minorEastAsia"/>
          <w:color w:val="5F5F5F" w:themeColor="text1" w:themeShade="BF"/>
          <w:sz w:val="24"/>
        </w:rPr>
        <w:t>To produce or direct the creation and targeted sharing of evaluation and impact reports to ensure that the charity evidences its successes to retain and attract funders, partners and supporters.</w:t>
      </w:r>
    </w:p>
    <w:p w14:paraId="353BED27" w14:textId="343854F5" w:rsidR="3B840831" w:rsidRDefault="3B840831" w:rsidP="2B7251E3">
      <w:pPr>
        <w:pStyle w:val="ListParagraph"/>
        <w:numPr>
          <w:ilvl w:val="0"/>
          <w:numId w:val="23"/>
        </w:numPr>
        <w:ind w:left="284" w:hanging="426"/>
        <w:jc w:val="both"/>
        <w:rPr>
          <w:rFonts w:eastAsiaTheme="minorEastAsia"/>
          <w:color w:val="5F5F5F" w:themeColor="text1" w:themeShade="BF"/>
          <w:sz w:val="24"/>
        </w:rPr>
      </w:pPr>
      <w:r w:rsidRPr="2B7251E3">
        <w:rPr>
          <w:rFonts w:eastAsiaTheme="minorEastAsia"/>
          <w:color w:val="5F5F5F" w:themeColor="text1" w:themeShade="BF"/>
          <w:sz w:val="24"/>
        </w:rPr>
        <w:t xml:space="preserve">To design effective </w:t>
      </w:r>
      <w:r w:rsidR="2B2B543A" w:rsidRPr="2B7251E3">
        <w:rPr>
          <w:rFonts w:eastAsiaTheme="minorEastAsia"/>
          <w:color w:val="5F5F5F" w:themeColor="text1" w:themeShade="BF"/>
          <w:sz w:val="24"/>
        </w:rPr>
        <w:t xml:space="preserve">promotional </w:t>
      </w:r>
      <w:r w:rsidRPr="2B7251E3">
        <w:rPr>
          <w:rFonts w:eastAsiaTheme="minorEastAsia"/>
          <w:color w:val="5F5F5F" w:themeColor="text1" w:themeShade="BF"/>
          <w:sz w:val="24"/>
        </w:rPr>
        <w:t>activations with external partners and ambassadors to strategically raise the profile of Community</w:t>
      </w:r>
      <w:r w:rsidR="411B25CB" w:rsidRPr="2B7251E3">
        <w:rPr>
          <w:rFonts w:eastAsiaTheme="minorEastAsia"/>
          <w:color w:val="5F5F5F" w:themeColor="text1" w:themeShade="BF"/>
          <w:sz w:val="24"/>
        </w:rPr>
        <w:t xml:space="preserve"> Integrated Care whilst also creating exceptional experiences for the people we support. </w:t>
      </w:r>
    </w:p>
    <w:p w14:paraId="246485BE" w14:textId="31B534AF" w:rsidR="00CC7069" w:rsidRDefault="17A4D20C" w:rsidP="2B7251E3">
      <w:pPr>
        <w:pStyle w:val="ListParagraph"/>
        <w:numPr>
          <w:ilvl w:val="0"/>
          <w:numId w:val="23"/>
        </w:numPr>
        <w:ind w:left="284" w:hanging="426"/>
        <w:jc w:val="both"/>
        <w:rPr>
          <w:rFonts w:eastAsiaTheme="minorEastAsia"/>
          <w:color w:val="5F5F5F" w:themeColor="text1" w:themeShade="BF"/>
          <w:sz w:val="24"/>
        </w:rPr>
      </w:pPr>
      <w:r w:rsidRPr="2B7251E3">
        <w:rPr>
          <w:rFonts w:eastAsiaTheme="minorEastAsia"/>
          <w:color w:val="5F5F5F" w:themeColor="text1" w:themeShade="BF"/>
          <w:sz w:val="24"/>
        </w:rPr>
        <w:t>Conduct market research and audience analysis to inform the development of targeted marketing strategies, ensuring that communications are tailored to the needs and preferences of different audience segments, which improves engagement and impact</w:t>
      </w:r>
      <w:r w:rsidR="560D3CFF" w:rsidRPr="2B7251E3">
        <w:rPr>
          <w:rFonts w:eastAsiaTheme="minorEastAsia"/>
          <w:color w:val="5F5F5F" w:themeColor="text1" w:themeShade="BF"/>
          <w:sz w:val="24"/>
        </w:rPr>
        <w:t>.</w:t>
      </w:r>
    </w:p>
    <w:p w14:paraId="6B6C687D" w14:textId="3BB96A56" w:rsidR="4472E6BD" w:rsidRDefault="4472E6BD" w:rsidP="2B7251E3">
      <w:pPr>
        <w:pStyle w:val="ListParagraph"/>
        <w:numPr>
          <w:ilvl w:val="0"/>
          <w:numId w:val="23"/>
        </w:numPr>
        <w:ind w:left="284" w:hanging="426"/>
        <w:jc w:val="both"/>
        <w:rPr>
          <w:rFonts w:eastAsiaTheme="minorEastAsia"/>
          <w:color w:val="5F5F5F" w:themeColor="text1" w:themeShade="BF"/>
          <w:sz w:val="24"/>
        </w:rPr>
      </w:pPr>
      <w:r w:rsidRPr="2B7251E3">
        <w:rPr>
          <w:rFonts w:eastAsiaTheme="minorEastAsia"/>
          <w:color w:val="5F5F5F" w:themeColor="text1" w:themeShade="BF"/>
          <w:sz w:val="24"/>
        </w:rPr>
        <w:t>To develop strategies and the relevant promotional resources (decks, videos, pitches, etc) to enable Community</w:t>
      </w:r>
      <w:r w:rsidR="3C3035A9" w:rsidRPr="2B7251E3">
        <w:rPr>
          <w:rFonts w:eastAsiaTheme="minorEastAsia"/>
          <w:color w:val="5F5F5F" w:themeColor="text1" w:themeShade="BF"/>
          <w:sz w:val="24"/>
        </w:rPr>
        <w:t xml:space="preserve"> Integrated Care to enter new markets, form new partnerships, or launch new products. </w:t>
      </w:r>
    </w:p>
    <w:p w14:paraId="064EB992" w14:textId="77777777" w:rsidR="007976C2" w:rsidRDefault="007976C2" w:rsidP="007976C2">
      <w:pPr>
        <w:jc w:val="both"/>
        <w:rPr>
          <w:b/>
          <w:bCs/>
          <w:color w:val="ED6898" w:themeColor="accent1"/>
          <w:sz w:val="28"/>
          <w:szCs w:val="32"/>
        </w:rPr>
      </w:pPr>
    </w:p>
    <w:p w14:paraId="4C10153B" w14:textId="47A4549C" w:rsidR="004663D6" w:rsidRPr="007976C2" w:rsidRDefault="007976C2" w:rsidP="00465051">
      <w:pPr>
        <w:jc w:val="both"/>
        <w:rPr>
          <w:rFonts w:eastAsiaTheme="minorEastAsia"/>
          <w:color w:val="5F5F5F" w:themeColor="text1" w:themeShade="BF"/>
          <w:sz w:val="24"/>
        </w:rPr>
      </w:pPr>
      <w:r w:rsidRPr="00465051">
        <w:rPr>
          <w:b/>
          <w:bCs/>
          <w:color w:val="ED6898" w:themeColor="accent1"/>
          <w:sz w:val="28"/>
          <w:szCs w:val="32"/>
        </w:rPr>
        <w:t>People</w:t>
      </w:r>
    </w:p>
    <w:p w14:paraId="75814351" w14:textId="2ED1E5FA" w:rsidR="007976C2" w:rsidRDefault="4B588E28" w:rsidP="2B7251E3">
      <w:pPr>
        <w:pStyle w:val="ListParagraph"/>
        <w:numPr>
          <w:ilvl w:val="0"/>
          <w:numId w:val="23"/>
        </w:numPr>
        <w:ind w:left="284" w:hanging="426"/>
        <w:jc w:val="both"/>
        <w:rPr>
          <w:rFonts w:eastAsiaTheme="minorEastAsia"/>
          <w:color w:val="5F5F5F" w:themeColor="text1" w:themeShade="BF"/>
          <w:sz w:val="24"/>
        </w:rPr>
      </w:pPr>
      <w:r w:rsidRPr="2B7251E3">
        <w:rPr>
          <w:rFonts w:eastAsiaTheme="minorEastAsia"/>
          <w:color w:val="5F5F5F" w:themeColor="text1" w:themeShade="BF"/>
          <w:sz w:val="24"/>
        </w:rPr>
        <w:t xml:space="preserve">Develop and maintain a comprehensive content </w:t>
      </w:r>
      <w:r w:rsidR="2BD20D9A" w:rsidRPr="2B7251E3">
        <w:rPr>
          <w:rFonts w:eastAsiaTheme="minorEastAsia"/>
          <w:color w:val="5F5F5F" w:themeColor="text1" w:themeShade="BF"/>
          <w:sz w:val="24"/>
        </w:rPr>
        <w:t>and activations</w:t>
      </w:r>
      <w:r w:rsidR="00A5634A">
        <w:rPr>
          <w:rFonts w:eastAsiaTheme="minorEastAsia"/>
          <w:color w:val="5F5F5F" w:themeColor="text1" w:themeShade="BF"/>
          <w:sz w:val="24"/>
        </w:rPr>
        <w:t xml:space="preserve"> </w:t>
      </w:r>
      <w:r w:rsidRPr="2B7251E3">
        <w:rPr>
          <w:rFonts w:eastAsiaTheme="minorEastAsia"/>
          <w:color w:val="5F5F5F" w:themeColor="text1" w:themeShade="BF"/>
          <w:sz w:val="24"/>
        </w:rPr>
        <w:t>calendar for the Partnerships and Communities function, ensuring timely and consistent delivery of communications and marketing materials to keep stakeholders informed and engaged, which enhances organisational transparency and trust</w:t>
      </w:r>
      <w:r w:rsidR="560D3CFF" w:rsidRPr="2B7251E3">
        <w:rPr>
          <w:rFonts w:eastAsiaTheme="minorEastAsia"/>
          <w:color w:val="5F5F5F" w:themeColor="text1" w:themeShade="BF"/>
          <w:sz w:val="24"/>
        </w:rPr>
        <w:t>.</w:t>
      </w:r>
    </w:p>
    <w:p w14:paraId="7CD2B26E" w14:textId="672510E6" w:rsidR="00CC7069" w:rsidRDefault="00CC7069" w:rsidP="005F1917">
      <w:pPr>
        <w:pStyle w:val="ListParagraph"/>
        <w:numPr>
          <w:ilvl w:val="0"/>
          <w:numId w:val="23"/>
        </w:numPr>
        <w:ind w:left="284" w:hanging="426"/>
        <w:jc w:val="both"/>
        <w:rPr>
          <w:rFonts w:eastAsiaTheme="minorEastAsia"/>
          <w:color w:val="5F5F5F" w:themeColor="text1" w:themeShade="BF"/>
          <w:sz w:val="24"/>
        </w:rPr>
      </w:pPr>
      <w:r w:rsidRPr="00465051">
        <w:rPr>
          <w:rFonts w:eastAsiaTheme="minorEastAsia"/>
          <w:color w:val="5F5F5F" w:themeColor="text1" w:themeShade="BF"/>
          <w:sz w:val="24"/>
        </w:rPr>
        <w:t>Develop and implement training programmes for team members on best practices in communications and marketing,</w:t>
      </w:r>
      <w:r w:rsidRPr="00CC7069">
        <w:rPr>
          <w:rFonts w:eastAsiaTheme="minorEastAsia"/>
          <w:color w:val="5F5F5F" w:themeColor="text1" w:themeShade="BF"/>
          <w:sz w:val="24"/>
        </w:rPr>
        <w:t xml:space="preserve"> ensuring that the team is equipped with the latest skills and knowledge, which enhances overall team performance and effectiveness</w:t>
      </w:r>
      <w:r w:rsidR="001E570B">
        <w:rPr>
          <w:rFonts w:eastAsiaTheme="minorEastAsia"/>
          <w:color w:val="5F5F5F" w:themeColor="text1" w:themeShade="BF"/>
          <w:sz w:val="24"/>
        </w:rPr>
        <w:t>.</w:t>
      </w:r>
    </w:p>
    <w:p w14:paraId="36C29BBF" w14:textId="70AAE139" w:rsidR="001E570B" w:rsidRDefault="560D3CFF" w:rsidP="2B7251E3">
      <w:pPr>
        <w:pStyle w:val="ListParagraph"/>
        <w:numPr>
          <w:ilvl w:val="0"/>
          <w:numId w:val="23"/>
        </w:numPr>
        <w:ind w:left="284" w:hanging="426"/>
        <w:jc w:val="both"/>
        <w:rPr>
          <w:rFonts w:eastAsiaTheme="minorEastAsia"/>
          <w:color w:val="5F5F5F" w:themeColor="text1" w:themeShade="BF"/>
          <w:sz w:val="24"/>
        </w:rPr>
      </w:pPr>
      <w:r w:rsidRPr="2B7251E3">
        <w:rPr>
          <w:rFonts w:eastAsiaTheme="minorEastAsia"/>
          <w:color w:val="5F5F5F" w:themeColor="text1" w:themeShade="BF"/>
          <w:sz w:val="24"/>
        </w:rPr>
        <w:t>Foster a culture of innovation within the Partnerships and Communities function, encouraging team members to explore new ideas and approaches in communications and marketing, which drives continuous improvement and creativity.</w:t>
      </w:r>
    </w:p>
    <w:p w14:paraId="542BB5F0" w14:textId="282DBDD0" w:rsidR="41945D33" w:rsidRDefault="41945D33" w:rsidP="2B7251E3">
      <w:pPr>
        <w:pStyle w:val="ListParagraph"/>
        <w:numPr>
          <w:ilvl w:val="0"/>
          <w:numId w:val="23"/>
        </w:numPr>
        <w:ind w:left="284" w:hanging="426"/>
        <w:jc w:val="both"/>
        <w:rPr>
          <w:rFonts w:eastAsiaTheme="minorEastAsia"/>
          <w:color w:val="5F5F5F" w:themeColor="text1" w:themeShade="BF"/>
          <w:sz w:val="24"/>
        </w:rPr>
      </w:pPr>
      <w:r w:rsidRPr="2B7251E3">
        <w:rPr>
          <w:rFonts w:eastAsiaTheme="minorEastAsia"/>
          <w:color w:val="5F5F5F" w:themeColor="text1" w:themeShade="BF"/>
          <w:sz w:val="24"/>
        </w:rPr>
        <w:lastRenderedPageBreak/>
        <w:t>Championing co-production and the voice of the people we support, and ensuring that your output and that of your teammates is audience focussed and accessible by design.</w:t>
      </w:r>
    </w:p>
    <w:p w14:paraId="59AFE413" w14:textId="77777777" w:rsidR="005F1917" w:rsidRPr="004663D6" w:rsidRDefault="005F1917" w:rsidP="00465051">
      <w:pPr>
        <w:pStyle w:val="ListParagraph"/>
        <w:ind w:left="284"/>
        <w:jc w:val="both"/>
        <w:rPr>
          <w:rFonts w:eastAsiaTheme="minorEastAsia"/>
          <w:color w:val="5F5F5F" w:themeColor="text1" w:themeShade="BF"/>
          <w:sz w:val="24"/>
        </w:rPr>
      </w:pPr>
    </w:p>
    <w:p w14:paraId="6DED21DD" w14:textId="77777777" w:rsidR="00D7707F" w:rsidRDefault="00D7707F" w:rsidP="007F4123">
      <w:pPr>
        <w:ind w:left="284" w:right="119" w:hanging="426"/>
        <w:jc w:val="both"/>
        <w:rPr>
          <w:b/>
          <w:bCs/>
          <w:color w:val="ED6898" w:themeColor="accent1"/>
          <w:sz w:val="28"/>
          <w:szCs w:val="32"/>
        </w:rPr>
      </w:pPr>
      <w:r w:rsidRPr="00A57506">
        <w:rPr>
          <w:b/>
          <w:bCs/>
          <w:color w:val="ED6898" w:themeColor="accent1"/>
          <w:sz w:val="28"/>
          <w:szCs w:val="32"/>
        </w:rPr>
        <w:t>Business Developme</w:t>
      </w:r>
      <w:r>
        <w:rPr>
          <w:b/>
          <w:bCs/>
          <w:color w:val="ED6898" w:themeColor="accent1"/>
          <w:sz w:val="28"/>
          <w:szCs w:val="32"/>
        </w:rPr>
        <w:t>nt</w:t>
      </w:r>
    </w:p>
    <w:p w14:paraId="0AD8BE0C" w14:textId="33DE6B4C" w:rsidR="003237D5" w:rsidRPr="00FE38E3" w:rsidRDefault="00D91671" w:rsidP="007F4123">
      <w:pPr>
        <w:pStyle w:val="ListParagraph"/>
        <w:numPr>
          <w:ilvl w:val="0"/>
          <w:numId w:val="23"/>
        </w:numPr>
        <w:spacing w:after="240"/>
        <w:ind w:left="284" w:right="119" w:hanging="426"/>
        <w:jc w:val="both"/>
        <w:rPr>
          <w:b/>
          <w:bCs/>
          <w:color w:val="ED6898" w:themeColor="accent1"/>
          <w:sz w:val="28"/>
          <w:szCs w:val="28"/>
        </w:rPr>
      </w:pPr>
      <w:r w:rsidRPr="003237D5">
        <w:rPr>
          <w:rFonts w:eastAsiaTheme="minorEastAsia"/>
          <w:color w:val="5F5F5F" w:themeColor="text1" w:themeShade="BF"/>
          <w:sz w:val="24"/>
        </w:rPr>
        <w:t>To develop effective content, resources, and networking solutions which ensures that the marketing and communications strategy drives business development</w:t>
      </w:r>
      <w:r w:rsidR="006B0634">
        <w:rPr>
          <w:rFonts w:eastAsiaTheme="minorEastAsia"/>
          <w:color w:val="5F5F5F" w:themeColor="text1" w:themeShade="BF"/>
          <w:sz w:val="24"/>
        </w:rPr>
        <w:t xml:space="preserve"> and</w:t>
      </w:r>
      <w:r w:rsidRPr="003237D5">
        <w:rPr>
          <w:rFonts w:eastAsiaTheme="minorEastAsia"/>
          <w:color w:val="5F5F5F" w:themeColor="text1" w:themeShade="BF"/>
          <w:sz w:val="24"/>
        </w:rPr>
        <w:t xml:space="preserve"> growth for the department.</w:t>
      </w:r>
    </w:p>
    <w:p w14:paraId="66E95EFD" w14:textId="77777777" w:rsidR="00AF7125" w:rsidRPr="00465051" w:rsidRDefault="57472042" w:rsidP="007F4123">
      <w:pPr>
        <w:pStyle w:val="ListParagraph"/>
        <w:numPr>
          <w:ilvl w:val="0"/>
          <w:numId w:val="23"/>
        </w:numPr>
        <w:spacing w:after="240"/>
        <w:ind w:left="284" w:right="119" w:hanging="426"/>
        <w:jc w:val="both"/>
        <w:rPr>
          <w:b/>
          <w:bCs/>
          <w:color w:val="ED6898" w:themeColor="accent1"/>
          <w:sz w:val="28"/>
          <w:szCs w:val="28"/>
        </w:rPr>
      </w:pPr>
      <w:r w:rsidRPr="2B7251E3">
        <w:rPr>
          <w:rFonts w:eastAsiaTheme="minorEastAsia"/>
          <w:color w:val="5F5F5F" w:themeColor="text1" w:themeShade="BF"/>
          <w:sz w:val="24"/>
        </w:rPr>
        <w:t>T</w:t>
      </w:r>
      <w:r w:rsidR="1212337F" w:rsidRPr="2B7251E3">
        <w:rPr>
          <w:rFonts w:eastAsiaTheme="minorEastAsia"/>
          <w:color w:val="5F5F5F" w:themeColor="text1" w:themeShade="BF"/>
          <w:sz w:val="24"/>
        </w:rPr>
        <w:t>o</w:t>
      </w:r>
      <w:r w:rsidRPr="2B7251E3">
        <w:rPr>
          <w:rFonts w:eastAsiaTheme="minorEastAsia"/>
          <w:color w:val="5F5F5F" w:themeColor="text1" w:themeShade="BF"/>
          <w:sz w:val="24"/>
        </w:rPr>
        <w:t xml:space="preserve"> regularly review and analyse </w:t>
      </w:r>
      <w:r w:rsidR="654B3BAF" w:rsidRPr="2B7251E3">
        <w:rPr>
          <w:rFonts w:eastAsiaTheme="minorEastAsia"/>
          <w:color w:val="5F5F5F" w:themeColor="text1" w:themeShade="BF"/>
          <w:sz w:val="24"/>
        </w:rPr>
        <w:t xml:space="preserve">strategic opportunities </w:t>
      </w:r>
      <w:r w:rsidR="1CCD0311" w:rsidRPr="2B7251E3">
        <w:rPr>
          <w:rFonts w:eastAsiaTheme="minorEastAsia"/>
          <w:color w:val="5F5F5F" w:themeColor="text1" w:themeShade="BF"/>
          <w:sz w:val="24"/>
        </w:rPr>
        <w:t xml:space="preserve">to enhance partnerships and </w:t>
      </w:r>
      <w:r w:rsidR="654B3BAF" w:rsidRPr="2B7251E3">
        <w:rPr>
          <w:rFonts w:eastAsiaTheme="minorEastAsia"/>
          <w:color w:val="5F5F5F" w:themeColor="text1" w:themeShade="BF"/>
          <w:sz w:val="24"/>
        </w:rPr>
        <w:t>secure</w:t>
      </w:r>
      <w:r w:rsidR="1CCD0311" w:rsidRPr="2B7251E3">
        <w:rPr>
          <w:rFonts w:eastAsiaTheme="minorEastAsia"/>
          <w:color w:val="5F5F5F" w:themeColor="text1" w:themeShade="BF"/>
          <w:sz w:val="24"/>
        </w:rPr>
        <w:t xml:space="preserve"> new partners</w:t>
      </w:r>
      <w:r w:rsidR="2C69C67C" w:rsidRPr="2B7251E3">
        <w:rPr>
          <w:rFonts w:eastAsiaTheme="minorEastAsia"/>
          <w:color w:val="5F5F5F" w:themeColor="text1" w:themeShade="BF"/>
          <w:sz w:val="24"/>
        </w:rPr>
        <w:t>, funders or ambassadors</w:t>
      </w:r>
      <w:r w:rsidR="654B3BAF" w:rsidRPr="2B7251E3">
        <w:rPr>
          <w:rFonts w:eastAsiaTheme="minorEastAsia"/>
          <w:color w:val="5F5F5F" w:themeColor="text1" w:themeShade="BF"/>
          <w:sz w:val="24"/>
        </w:rPr>
        <w:t xml:space="preserve">, </w:t>
      </w:r>
      <w:r w:rsidR="5CA54B48" w:rsidRPr="2B7251E3">
        <w:rPr>
          <w:rFonts w:eastAsiaTheme="minorEastAsia"/>
          <w:color w:val="5F5F5F" w:themeColor="text1" w:themeShade="BF"/>
          <w:sz w:val="24"/>
        </w:rPr>
        <w:t xml:space="preserve"> to enhance the growth, sustainability and </w:t>
      </w:r>
      <w:r w:rsidR="0DC8BF62" w:rsidRPr="2B7251E3">
        <w:rPr>
          <w:rFonts w:eastAsiaTheme="minorEastAsia"/>
          <w:color w:val="5F5F5F" w:themeColor="text1" w:themeShade="BF"/>
          <w:sz w:val="24"/>
        </w:rPr>
        <w:t>innovation</w:t>
      </w:r>
      <w:r w:rsidR="5CA54B48" w:rsidRPr="2B7251E3">
        <w:rPr>
          <w:rFonts w:eastAsiaTheme="minorEastAsia"/>
          <w:color w:val="5F5F5F" w:themeColor="text1" w:themeShade="BF"/>
          <w:sz w:val="24"/>
        </w:rPr>
        <w:t xml:space="preserve"> of our work.</w:t>
      </w:r>
    </w:p>
    <w:p w14:paraId="3E0A2309" w14:textId="71FB2A8A" w:rsidR="47C836BF" w:rsidRPr="002E0844" w:rsidRDefault="47C836BF" w:rsidP="2B7251E3">
      <w:pPr>
        <w:pStyle w:val="ListParagraph"/>
        <w:numPr>
          <w:ilvl w:val="0"/>
          <w:numId w:val="23"/>
        </w:numPr>
        <w:spacing w:after="240"/>
        <w:ind w:left="284" w:right="119" w:hanging="426"/>
        <w:jc w:val="both"/>
        <w:rPr>
          <w:rFonts w:eastAsiaTheme="minorEastAsia"/>
          <w:color w:val="5F5F5F" w:themeColor="text1" w:themeShade="BF"/>
          <w:sz w:val="24"/>
        </w:rPr>
      </w:pPr>
      <w:r w:rsidRPr="002E0844">
        <w:rPr>
          <w:rFonts w:eastAsiaTheme="minorEastAsia"/>
          <w:color w:val="5F5F5F" w:themeColor="text1" w:themeShade="BF"/>
          <w:sz w:val="24"/>
        </w:rPr>
        <w:t>To develop partner evaluations and impact reports that secure renewals of partnerships and help attract new investment to the Partnerships and Communities team</w:t>
      </w:r>
      <w:r w:rsidR="4F2DEE99" w:rsidRPr="002E0844">
        <w:rPr>
          <w:rFonts w:eastAsiaTheme="minorEastAsia"/>
          <w:color w:val="5F5F5F" w:themeColor="text1" w:themeShade="BF"/>
          <w:sz w:val="24"/>
        </w:rPr>
        <w:t>.</w:t>
      </w:r>
    </w:p>
    <w:p w14:paraId="2143DC2D" w14:textId="2B9F05A3" w:rsidR="00D7707F" w:rsidRPr="003237D5" w:rsidRDefault="654B3BAF" w:rsidP="007F4123">
      <w:pPr>
        <w:pStyle w:val="ListParagraph"/>
        <w:numPr>
          <w:ilvl w:val="0"/>
          <w:numId w:val="23"/>
        </w:numPr>
        <w:spacing w:after="240"/>
        <w:ind w:left="284" w:right="119" w:hanging="426"/>
        <w:jc w:val="both"/>
        <w:rPr>
          <w:b/>
          <w:bCs/>
          <w:color w:val="ED6898" w:themeColor="accent1"/>
          <w:sz w:val="28"/>
          <w:szCs w:val="28"/>
        </w:rPr>
      </w:pPr>
      <w:r w:rsidRPr="2B7251E3">
        <w:rPr>
          <w:rFonts w:eastAsiaTheme="minorEastAsia"/>
          <w:color w:val="5F5F5F" w:themeColor="text1" w:themeShade="BF"/>
          <w:sz w:val="24"/>
        </w:rPr>
        <w:t xml:space="preserve"> </w:t>
      </w:r>
      <w:r w:rsidR="2DF82111" w:rsidRPr="2B7251E3">
        <w:rPr>
          <w:rFonts w:eastAsiaTheme="minorEastAsia"/>
          <w:color w:val="5F5F5F" w:themeColor="text1" w:themeShade="BF"/>
          <w:sz w:val="24"/>
        </w:rPr>
        <w:t>Develop award entries and conference proposals, and related content, to ensure that Community Integrated Care builds its networks and is seen as a thought leader.</w:t>
      </w:r>
    </w:p>
    <w:p w14:paraId="52C95D31" w14:textId="46568A52" w:rsidR="00D7707F" w:rsidRPr="003237D5" w:rsidRDefault="2DF82111" w:rsidP="2B7251E3">
      <w:pPr>
        <w:pStyle w:val="ListParagraph"/>
        <w:numPr>
          <w:ilvl w:val="0"/>
          <w:numId w:val="23"/>
        </w:numPr>
        <w:spacing w:after="240"/>
        <w:ind w:left="284" w:right="119" w:hanging="426"/>
        <w:jc w:val="both"/>
        <w:rPr>
          <w:rFonts w:eastAsiaTheme="minorEastAsia"/>
          <w:color w:val="5F5F5F" w:themeColor="text1" w:themeShade="BF"/>
          <w:sz w:val="24"/>
        </w:rPr>
      </w:pPr>
      <w:r w:rsidRPr="2B7251E3">
        <w:rPr>
          <w:rFonts w:eastAsiaTheme="minorEastAsia"/>
          <w:color w:val="5F5F5F" w:themeColor="text1" w:themeShade="BF"/>
          <w:sz w:val="24"/>
        </w:rPr>
        <w:t>To develop thought leadership content and engagement opportunities that build the cha</w:t>
      </w:r>
      <w:r w:rsidR="2F835BA5" w:rsidRPr="2B7251E3">
        <w:rPr>
          <w:rFonts w:eastAsiaTheme="minorEastAsia"/>
          <w:color w:val="5F5F5F" w:themeColor="text1" w:themeShade="BF"/>
          <w:sz w:val="24"/>
        </w:rPr>
        <w:t xml:space="preserve">rity’s networks and position Community Integrated Care as strategic experts in social impact. </w:t>
      </w:r>
    </w:p>
    <w:p w14:paraId="44AD9265" w14:textId="1457399A" w:rsidR="003801E7" w:rsidRPr="008C7015" w:rsidRDefault="0003179C" w:rsidP="007F4123">
      <w:pPr>
        <w:ind w:left="284" w:hanging="426"/>
        <w:jc w:val="both"/>
        <w:rPr>
          <w:rFonts w:eastAsiaTheme="minorHAnsi"/>
          <w:color w:val="5F5F5F" w:themeColor="text1" w:themeShade="BF"/>
          <w:sz w:val="24"/>
          <w:szCs w:val="28"/>
        </w:rPr>
      </w:pPr>
      <w:r w:rsidRPr="008C7015">
        <w:rPr>
          <w:b/>
          <w:bCs/>
          <w:color w:val="ED6898" w:themeColor="accent1"/>
          <w:sz w:val="28"/>
          <w:szCs w:val="32"/>
        </w:rPr>
        <w:t>Transformation</w:t>
      </w:r>
    </w:p>
    <w:p w14:paraId="0EFA01DE" w14:textId="5461BF61" w:rsidR="005A005B" w:rsidRDefault="005A005B" w:rsidP="007F4123">
      <w:pPr>
        <w:pStyle w:val="ListParagraph"/>
        <w:numPr>
          <w:ilvl w:val="0"/>
          <w:numId w:val="23"/>
        </w:numPr>
        <w:ind w:left="284" w:hanging="426"/>
        <w:jc w:val="both"/>
        <w:rPr>
          <w:rFonts w:eastAsiaTheme="minorEastAsia"/>
          <w:color w:val="5F5F5F" w:themeColor="text1" w:themeShade="BF"/>
          <w:sz w:val="24"/>
        </w:rPr>
      </w:pPr>
      <w:r w:rsidRPr="00465051">
        <w:rPr>
          <w:rFonts w:eastAsiaTheme="minorEastAsia"/>
          <w:color w:val="5F5F5F" w:themeColor="text1" w:themeShade="BF"/>
          <w:sz w:val="24"/>
        </w:rPr>
        <w:t>Evaluate the effectiveness of communication and marketing strategies through regular feedback and performance metrics</w:t>
      </w:r>
      <w:r w:rsidRPr="00F26E08">
        <w:rPr>
          <w:rFonts w:eastAsiaTheme="minorEastAsia"/>
          <w:color w:val="5F5F5F" w:themeColor="text1" w:themeShade="BF"/>
          <w:sz w:val="24"/>
        </w:rPr>
        <w:t>,</w:t>
      </w:r>
      <w:r w:rsidRPr="005A005B">
        <w:rPr>
          <w:rFonts w:eastAsiaTheme="minorEastAsia"/>
          <w:color w:val="5F5F5F" w:themeColor="text1" w:themeShade="BF"/>
          <w:sz w:val="24"/>
        </w:rPr>
        <w:t xml:space="preserve"> ensuring that the organisation can make data-driven decisions to enhance future initiatives, which drives continuous improvement and success</w:t>
      </w:r>
      <w:r w:rsidR="00FE62C2">
        <w:rPr>
          <w:rFonts w:eastAsiaTheme="minorEastAsia"/>
          <w:color w:val="5F5F5F" w:themeColor="text1" w:themeShade="BF"/>
          <w:sz w:val="24"/>
        </w:rPr>
        <w:t>.</w:t>
      </w:r>
    </w:p>
    <w:p w14:paraId="105AF4F2" w14:textId="77777777" w:rsidR="00D54726" w:rsidRPr="00D54726" w:rsidRDefault="00D54726" w:rsidP="007F4123">
      <w:pPr>
        <w:ind w:left="284" w:hanging="426"/>
        <w:jc w:val="both"/>
        <w:rPr>
          <w:rFonts w:eastAsiaTheme="minorHAnsi"/>
          <w:color w:val="5F5F5F" w:themeColor="text1" w:themeShade="BF"/>
          <w:sz w:val="24"/>
          <w:szCs w:val="28"/>
        </w:rPr>
      </w:pPr>
    </w:p>
    <w:p w14:paraId="789E973B" w14:textId="3934E206" w:rsidR="00986E0E" w:rsidRPr="00A57506" w:rsidRDefault="00BE6EEC" w:rsidP="007F4123">
      <w:pPr>
        <w:ind w:left="284" w:hanging="426"/>
        <w:jc w:val="both"/>
        <w:rPr>
          <w:b/>
          <w:bCs/>
          <w:color w:val="ED6898" w:themeColor="accent1"/>
          <w:sz w:val="28"/>
          <w:szCs w:val="32"/>
        </w:rPr>
      </w:pPr>
      <w:r w:rsidRPr="00A57506">
        <w:rPr>
          <w:b/>
          <w:bCs/>
          <w:color w:val="ED6898" w:themeColor="accent1"/>
          <w:sz w:val="28"/>
          <w:szCs w:val="32"/>
        </w:rPr>
        <w:t>Finance</w:t>
      </w:r>
    </w:p>
    <w:p w14:paraId="0A3E3556" w14:textId="0310F900" w:rsidR="001F5570" w:rsidRDefault="00C538E6" w:rsidP="007F4123">
      <w:pPr>
        <w:pStyle w:val="ListParagraph"/>
        <w:numPr>
          <w:ilvl w:val="0"/>
          <w:numId w:val="24"/>
        </w:numPr>
        <w:ind w:left="284" w:hanging="426"/>
        <w:jc w:val="both"/>
        <w:rPr>
          <w:rFonts w:eastAsiaTheme="minorHAnsi"/>
          <w:color w:val="5F5F5F" w:themeColor="text1" w:themeShade="BF"/>
          <w:sz w:val="24"/>
          <w:szCs w:val="28"/>
        </w:rPr>
      </w:pPr>
      <w:r>
        <w:rPr>
          <w:rFonts w:eastAsiaTheme="minorHAnsi"/>
          <w:color w:val="5F5F5F" w:themeColor="text1" w:themeShade="BF"/>
          <w:sz w:val="24"/>
          <w:szCs w:val="28"/>
        </w:rPr>
        <w:t>To manage project budgets, ensuring that all expenditure</w:t>
      </w:r>
      <w:r w:rsidR="00CA7C95">
        <w:rPr>
          <w:rFonts w:eastAsiaTheme="minorHAnsi"/>
          <w:color w:val="5F5F5F" w:themeColor="text1" w:themeShade="BF"/>
          <w:sz w:val="24"/>
          <w:szCs w:val="28"/>
        </w:rPr>
        <w:t xml:space="preserve">s is </w:t>
      </w:r>
      <w:r>
        <w:rPr>
          <w:rFonts w:eastAsiaTheme="minorHAnsi"/>
          <w:color w:val="5F5F5F" w:themeColor="text1" w:themeShade="BF"/>
          <w:sz w:val="24"/>
          <w:szCs w:val="28"/>
        </w:rPr>
        <w:t xml:space="preserve">in line with all </w:t>
      </w:r>
      <w:r w:rsidR="007810FC">
        <w:rPr>
          <w:rFonts w:eastAsiaTheme="minorHAnsi"/>
          <w:color w:val="5F5F5F" w:themeColor="text1" w:themeShade="BF"/>
          <w:sz w:val="24"/>
          <w:szCs w:val="28"/>
        </w:rPr>
        <w:t>projects</w:t>
      </w:r>
      <w:r w:rsidR="00AF240B">
        <w:rPr>
          <w:rFonts w:eastAsiaTheme="minorHAnsi"/>
          <w:color w:val="5F5F5F" w:themeColor="text1" w:themeShade="BF"/>
          <w:sz w:val="24"/>
          <w:szCs w:val="28"/>
        </w:rPr>
        <w:t>,</w:t>
      </w:r>
      <w:r>
        <w:rPr>
          <w:rFonts w:eastAsiaTheme="minorHAnsi"/>
          <w:color w:val="5F5F5F" w:themeColor="text1" w:themeShade="BF"/>
          <w:sz w:val="24"/>
          <w:szCs w:val="28"/>
        </w:rPr>
        <w:t xml:space="preserve"> contractual</w:t>
      </w:r>
      <w:r w:rsidR="00AF240B">
        <w:rPr>
          <w:rFonts w:eastAsiaTheme="minorHAnsi"/>
          <w:color w:val="5F5F5F" w:themeColor="text1" w:themeShade="BF"/>
          <w:sz w:val="24"/>
          <w:szCs w:val="28"/>
        </w:rPr>
        <w:t>,</w:t>
      </w:r>
      <w:r>
        <w:rPr>
          <w:rFonts w:eastAsiaTheme="minorHAnsi"/>
          <w:color w:val="5F5F5F" w:themeColor="text1" w:themeShade="BF"/>
          <w:sz w:val="24"/>
          <w:szCs w:val="28"/>
        </w:rPr>
        <w:t xml:space="preserve"> </w:t>
      </w:r>
      <w:r w:rsidR="00CA7C95">
        <w:rPr>
          <w:rFonts w:eastAsiaTheme="minorHAnsi"/>
          <w:color w:val="5F5F5F" w:themeColor="text1" w:themeShade="BF"/>
          <w:sz w:val="24"/>
          <w:szCs w:val="28"/>
        </w:rPr>
        <w:t xml:space="preserve">and </w:t>
      </w:r>
      <w:r>
        <w:rPr>
          <w:rFonts w:eastAsiaTheme="minorHAnsi"/>
          <w:color w:val="5F5F5F" w:themeColor="text1" w:themeShade="BF"/>
          <w:sz w:val="24"/>
          <w:szCs w:val="28"/>
        </w:rPr>
        <w:t>organisational requirements</w:t>
      </w:r>
      <w:r w:rsidR="001D4D1D">
        <w:rPr>
          <w:rFonts w:eastAsiaTheme="minorHAnsi"/>
          <w:color w:val="5F5F5F" w:themeColor="text1" w:themeShade="BF"/>
          <w:sz w:val="24"/>
          <w:szCs w:val="28"/>
        </w:rPr>
        <w:t xml:space="preserve"> </w:t>
      </w:r>
      <w:r w:rsidR="00E24698">
        <w:rPr>
          <w:rFonts w:eastAsiaTheme="minorHAnsi"/>
          <w:color w:val="5F5F5F" w:themeColor="text1" w:themeShade="BF"/>
          <w:sz w:val="24"/>
          <w:szCs w:val="28"/>
        </w:rPr>
        <w:t>ens</w:t>
      </w:r>
      <w:r w:rsidR="007810FC">
        <w:rPr>
          <w:rFonts w:eastAsiaTheme="minorHAnsi"/>
          <w:color w:val="5F5F5F" w:themeColor="text1" w:themeShade="BF"/>
          <w:sz w:val="24"/>
          <w:szCs w:val="28"/>
        </w:rPr>
        <w:t xml:space="preserve">uring </w:t>
      </w:r>
      <w:r w:rsidR="00E24698">
        <w:rPr>
          <w:rFonts w:eastAsiaTheme="minorHAnsi"/>
          <w:color w:val="5F5F5F" w:themeColor="text1" w:themeShade="BF"/>
          <w:sz w:val="24"/>
          <w:szCs w:val="28"/>
        </w:rPr>
        <w:t xml:space="preserve">high quality delivery </w:t>
      </w:r>
      <w:r w:rsidR="006019A8">
        <w:rPr>
          <w:rFonts w:eastAsiaTheme="minorHAnsi"/>
          <w:color w:val="5F5F5F" w:themeColor="text1" w:themeShade="BF"/>
          <w:sz w:val="24"/>
          <w:szCs w:val="28"/>
        </w:rPr>
        <w:t xml:space="preserve">within budget, on time, </w:t>
      </w:r>
      <w:r w:rsidR="00275732">
        <w:rPr>
          <w:rFonts w:eastAsiaTheme="minorHAnsi"/>
          <w:color w:val="5F5F5F" w:themeColor="text1" w:themeShade="BF"/>
          <w:sz w:val="24"/>
          <w:szCs w:val="28"/>
        </w:rPr>
        <w:t xml:space="preserve">and </w:t>
      </w:r>
      <w:r w:rsidR="006019A8">
        <w:rPr>
          <w:rFonts w:eastAsiaTheme="minorHAnsi"/>
          <w:color w:val="5F5F5F" w:themeColor="text1" w:themeShade="BF"/>
          <w:sz w:val="24"/>
          <w:szCs w:val="28"/>
        </w:rPr>
        <w:t>in scope</w:t>
      </w:r>
      <w:r w:rsidR="00275732">
        <w:rPr>
          <w:rFonts w:eastAsiaTheme="minorHAnsi"/>
          <w:color w:val="5F5F5F" w:themeColor="text1" w:themeShade="BF"/>
          <w:sz w:val="24"/>
          <w:szCs w:val="28"/>
        </w:rPr>
        <w:t>.</w:t>
      </w:r>
    </w:p>
    <w:p w14:paraId="123AABDB" w14:textId="77777777" w:rsidR="00DB07C2" w:rsidRDefault="00DB07C2" w:rsidP="007F4123">
      <w:pPr>
        <w:ind w:left="284" w:hanging="426"/>
        <w:jc w:val="both"/>
        <w:rPr>
          <w:rFonts w:eastAsiaTheme="minorHAnsi"/>
          <w:color w:val="5F5F5F" w:themeColor="text1" w:themeShade="BF"/>
          <w:sz w:val="24"/>
          <w:szCs w:val="28"/>
        </w:rPr>
      </w:pPr>
    </w:p>
    <w:p w14:paraId="19892D46" w14:textId="77777777" w:rsidR="00DB07C2" w:rsidRPr="00F563C8" w:rsidRDefault="00DB07C2" w:rsidP="007F4123">
      <w:pPr>
        <w:ind w:left="284" w:right="282" w:hanging="426"/>
        <w:rPr>
          <w:b/>
          <w:bCs/>
          <w:color w:val="ED6898" w:themeColor="accent1"/>
          <w:sz w:val="28"/>
          <w:szCs w:val="32"/>
        </w:rPr>
      </w:pPr>
      <w:r>
        <w:rPr>
          <w:b/>
          <w:bCs/>
          <w:color w:val="ED6898" w:themeColor="accent1"/>
          <w:sz w:val="28"/>
          <w:szCs w:val="32"/>
        </w:rPr>
        <w:t>Leading and Managing a Team</w:t>
      </w:r>
    </w:p>
    <w:p w14:paraId="1C283D99" w14:textId="16D4ED2E" w:rsidR="00935F4E" w:rsidRDefault="198D8667" w:rsidP="007F4123">
      <w:pPr>
        <w:pStyle w:val="li1"/>
        <w:numPr>
          <w:ilvl w:val="0"/>
          <w:numId w:val="46"/>
        </w:numPr>
        <w:spacing w:before="0" w:beforeAutospacing="0" w:after="0" w:afterAutospacing="0"/>
        <w:ind w:left="284" w:right="282" w:hanging="426"/>
        <w:jc w:val="both"/>
        <w:rPr>
          <w:rFonts w:asciiTheme="minorHAnsi" w:hAnsiTheme="minorHAnsi" w:cs="Times New Roman"/>
          <w:color w:val="5F5F5F" w:themeColor="text1" w:themeShade="BF"/>
          <w:sz w:val="24"/>
          <w:szCs w:val="28"/>
          <w:lang w:eastAsia="en-US"/>
        </w:rPr>
      </w:pPr>
      <w:r w:rsidRPr="5FB0F032">
        <w:rPr>
          <w:rFonts w:asciiTheme="minorHAnsi" w:hAnsiTheme="minorHAnsi" w:cs="Times New Roman"/>
          <w:color w:val="5F5F5F" w:themeColor="text1" w:themeShade="BF"/>
          <w:sz w:val="24"/>
          <w:szCs w:val="24"/>
          <w:lang w:eastAsia="en-US"/>
        </w:rPr>
        <w:t>To lead,</w:t>
      </w:r>
      <w:r w:rsidR="1DDB6879" w:rsidRPr="5FB0F032">
        <w:rPr>
          <w:rFonts w:asciiTheme="minorHAnsi" w:hAnsiTheme="minorHAnsi" w:cs="Times New Roman"/>
          <w:color w:val="5F5F5F" w:themeColor="text1" w:themeShade="BF"/>
          <w:sz w:val="24"/>
          <w:szCs w:val="24"/>
          <w:lang w:eastAsia="en-US"/>
        </w:rPr>
        <w:t xml:space="preserve"> develop and motivate </w:t>
      </w:r>
      <w:r w:rsidR="2E4C7C35" w:rsidRPr="5FB0F032">
        <w:rPr>
          <w:rFonts w:asciiTheme="minorHAnsi" w:hAnsiTheme="minorHAnsi" w:cs="Times New Roman"/>
          <w:color w:val="5F5F5F" w:themeColor="text1" w:themeShade="BF"/>
          <w:sz w:val="24"/>
          <w:szCs w:val="24"/>
          <w:lang w:eastAsia="en-US"/>
        </w:rPr>
        <w:t>the</w:t>
      </w:r>
      <w:r w:rsidR="07B4F7EE" w:rsidRPr="5FB0F032">
        <w:rPr>
          <w:rFonts w:asciiTheme="minorHAnsi" w:hAnsiTheme="minorHAnsi" w:cs="Times New Roman"/>
          <w:color w:val="5F5F5F" w:themeColor="text1" w:themeShade="BF"/>
          <w:sz w:val="24"/>
          <w:szCs w:val="24"/>
          <w:lang w:eastAsia="en-US"/>
        </w:rPr>
        <w:t xml:space="preserve"> team </w:t>
      </w:r>
      <w:r w:rsidR="1DDB6879" w:rsidRPr="5FB0F032">
        <w:rPr>
          <w:rFonts w:asciiTheme="minorHAnsi" w:hAnsiTheme="minorHAnsi" w:cs="Times New Roman"/>
          <w:color w:val="5F5F5F" w:themeColor="text1" w:themeShade="BF"/>
          <w:sz w:val="24"/>
          <w:szCs w:val="24"/>
          <w:lang w:eastAsia="en-US"/>
        </w:rPr>
        <w:t xml:space="preserve">to attract, retain and develop the capacity, capability and </w:t>
      </w:r>
      <w:r w:rsidR="730D1311" w:rsidRPr="5FB0F032">
        <w:rPr>
          <w:rFonts w:asciiTheme="minorHAnsi" w:hAnsiTheme="minorHAnsi" w:cs="Times New Roman"/>
          <w:color w:val="5F5F5F" w:themeColor="text1" w:themeShade="BF"/>
          <w:sz w:val="24"/>
          <w:szCs w:val="24"/>
          <w:lang w:eastAsia="en-US"/>
        </w:rPr>
        <w:t>skills</w:t>
      </w:r>
      <w:r w:rsidR="7DD99202" w:rsidRPr="5FB0F032">
        <w:rPr>
          <w:rFonts w:asciiTheme="minorHAnsi" w:hAnsiTheme="minorHAnsi" w:cs="Times New Roman"/>
          <w:color w:val="5F5F5F" w:themeColor="text1" w:themeShade="BF"/>
          <w:sz w:val="24"/>
          <w:szCs w:val="24"/>
          <w:lang w:eastAsia="en-US"/>
        </w:rPr>
        <w:t xml:space="preserve"> </w:t>
      </w:r>
      <w:r w:rsidR="3A294E72" w:rsidRPr="5FB0F032">
        <w:rPr>
          <w:rFonts w:asciiTheme="minorHAnsi" w:hAnsiTheme="minorHAnsi" w:cs="Times New Roman"/>
          <w:color w:val="5F5F5F" w:themeColor="text1" w:themeShade="BF"/>
          <w:sz w:val="24"/>
          <w:szCs w:val="24"/>
          <w:lang w:eastAsia="en-US"/>
        </w:rPr>
        <w:t xml:space="preserve">of colleagues </w:t>
      </w:r>
      <w:r w:rsidR="1DDB6879" w:rsidRPr="5FB0F032">
        <w:rPr>
          <w:rFonts w:asciiTheme="minorHAnsi" w:hAnsiTheme="minorHAnsi" w:cs="Times New Roman"/>
          <w:color w:val="5F5F5F" w:themeColor="text1" w:themeShade="BF"/>
          <w:sz w:val="24"/>
          <w:szCs w:val="24"/>
          <w:lang w:eastAsia="en-US"/>
        </w:rPr>
        <w:t xml:space="preserve">to create a high performing team </w:t>
      </w:r>
      <w:r w:rsidR="4BA3DE74" w:rsidRPr="5FB0F032">
        <w:rPr>
          <w:rFonts w:asciiTheme="minorHAnsi" w:hAnsiTheme="minorHAnsi" w:cs="Times New Roman"/>
          <w:color w:val="5F5F5F" w:themeColor="text1" w:themeShade="BF"/>
          <w:sz w:val="24"/>
          <w:szCs w:val="24"/>
          <w:lang w:eastAsia="en-US"/>
        </w:rPr>
        <w:t xml:space="preserve">that </w:t>
      </w:r>
      <w:r w:rsidR="7CD54635" w:rsidRPr="5FB0F032">
        <w:rPr>
          <w:rFonts w:asciiTheme="minorHAnsi" w:hAnsiTheme="minorHAnsi" w:cs="Times New Roman"/>
          <w:color w:val="5F5F5F" w:themeColor="text1" w:themeShade="BF"/>
          <w:sz w:val="24"/>
          <w:szCs w:val="24"/>
          <w:lang w:eastAsia="en-US"/>
        </w:rPr>
        <w:t>achieves</w:t>
      </w:r>
      <w:r w:rsidR="4BA3DE74" w:rsidRPr="5FB0F032">
        <w:rPr>
          <w:rFonts w:asciiTheme="minorHAnsi" w:hAnsiTheme="minorHAnsi" w:cs="Times New Roman"/>
          <w:color w:val="5F5F5F" w:themeColor="text1" w:themeShade="BF"/>
          <w:sz w:val="24"/>
          <w:szCs w:val="24"/>
          <w:lang w:eastAsia="en-US"/>
        </w:rPr>
        <w:t xml:space="preserve"> strategic </w:t>
      </w:r>
      <w:r w:rsidR="1DDB6879" w:rsidRPr="5FB0F032">
        <w:rPr>
          <w:rFonts w:asciiTheme="minorHAnsi" w:hAnsiTheme="minorHAnsi" w:cs="Times New Roman"/>
          <w:color w:val="5F5F5F" w:themeColor="text1" w:themeShade="BF"/>
          <w:sz w:val="24"/>
          <w:szCs w:val="24"/>
          <w:lang w:eastAsia="en-US"/>
        </w:rPr>
        <w:t>objectives.</w:t>
      </w:r>
    </w:p>
    <w:p w14:paraId="4AC02E68" w14:textId="77777777" w:rsidR="00DB07C2" w:rsidRDefault="00DB07C2" w:rsidP="007F4123">
      <w:pPr>
        <w:pStyle w:val="li1"/>
        <w:numPr>
          <w:ilvl w:val="0"/>
          <w:numId w:val="46"/>
        </w:numPr>
        <w:spacing w:before="0" w:beforeAutospacing="0" w:after="0" w:afterAutospacing="0"/>
        <w:ind w:left="284" w:right="282" w:hanging="426"/>
        <w:jc w:val="both"/>
        <w:rPr>
          <w:rFonts w:asciiTheme="minorHAnsi" w:hAnsiTheme="minorHAnsi" w:cs="Times New Roman"/>
          <w:color w:val="5F5F5F" w:themeColor="text1" w:themeShade="BF"/>
          <w:sz w:val="24"/>
          <w:szCs w:val="28"/>
          <w:lang w:eastAsia="en-US"/>
        </w:rPr>
      </w:pPr>
      <w:r w:rsidRPr="00281447">
        <w:rPr>
          <w:rFonts w:asciiTheme="minorHAnsi" w:hAnsiTheme="minorHAnsi" w:cs="Times New Roman"/>
          <w:color w:val="5F5F5F" w:themeColor="text1" w:themeShade="BF"/>
          <w:sz w:val="24"/>
          <w:szCs w:val="28"/>
          <w:lang w:eastAsia="en-US"/>
        </w:rPr>
        <w:t>Set expectations and manage, monitor, coach and develop team members to ensure that they maximise their performance, meet the required standards, and continuously develop their capabilities and experience</w:t>
      </w:r>
    </w:p>
    <w:p w14:paraId="2865B891" w14:textId="1CEE9573" w:rsidR="00BC5271" w:rsidRPr="008C7015" w:rsidRDefault="00C945D4" w:rsidP="007F4123">
      <w:pPr>
        <w:ind w:left="284" w:right="261" w:hanging="426"/>
        <w:jc w:val="both"/>
        <w:rPr>
          <w:rFonts w:eastAsiaTheme="minorHAnsi"/>
          <w:color w:val="5F5F5F" w:themeColor="text1" w:themeShade="BF"/>
          <w:sz w:val="24"/>
          <w:szCs w:val="28"/>
        </w:rPr>
      </w:pPr>
      <w:r w:rsidRPr="008C7015">
        <w:rPr>
          <w:rFonts w:eastAsiaTheme="minorHAnsi"/>
          <w:color w:val="5F5F5F" w:themeColor="text1" w:themeShade="BF"/>
          <w:sz w:val="24"/>
          <w:szCs w:val="28"/>
        </w:rPr>
        <w:t xml:space="preserve">     </w:t>
      </w:r>
    </w:p>
    <w:p w14:paraId="2C8F8CFA" w14:textId="75F1F583" w:rsidR="00BC5271" w:rsidRPr="00A57506" w:rsidRDefault="00F7308D" w:rsidP="00A57506">
      <w:pPr>
        <w:ind w:left="2977" w:right="140" w:hanging="2835"/>
        <w:jc w:val="both"/>
        <w:rPr>
          <w:rFonts w:cstheme="minorBidi"/>
          <w:b/>
          <w:bCs/>
          <w:color w:val="7F7F7F" w:themeColor="text1"/>
          <w:sz w:val="24"/>
          <w:lang w:eastAsia="en-GB"/>
        </w:rPr>
      </w:pPr>
      <w:r w:rsidRPr="00A57506">
        <w:rPr>
          <w:b/>
          <w:bCs/>
          <w:color w:val="5F5F5F" w:themeColor="text1" w:themeShade="BF"/>
          <w:sz w:val="24"/>
          <w:szCs w:val="28"/>
        </w:rPr>
        <w:t>Scope and Geography</w:t>
      </w:r>
      <w:r w:rsidR="00521292" w:rsidRPr="00A57506">
        <w:rPr>
          <w:rFonts w:cstheme="minorBidi"/>
          <w:b/>
          <w:bCs/>
          <w:color w:val="7F7F7F" w:themeColor="text1"/>
          <w:sz w:val="24"/>
          <w:lang w:eastAsia="en-GB"/>
        </w:rPr>
        <w:tab/>
      </w:r>
      <w:r w:rsidR="00521292" w:rsidRPr="00A57506">
        <w:rPr>
          <w:color w:val="5F5F5F" w:themeColor="text1" w:themeShade="BF"/>
          <w:sz w:val="24"/>
          <w:szCs w:val="28"/>
        </w:rPr>
        <w:t xml:space="preserve">This is a </w:t>
      </w:r>
      <w:r w:rsidR="004843DF" w:rsidRPr="00A57506">
        <w:rPr>
          <w:color w:val="5F5F5F" w:themeColor="text1" w:themeShade="BF"/>
          <w:sz w:val="24"/>
          <w:szCs w:val="28"/>
        </w:rPr>
        <w:t>national role</w:t>
      </w:r>
      <w:r w:rsidR="00AA2026" w:rsidRPr="00A57506">
        <w:rPr>
          <w:color w:val="5F5F5F" w:themeColor="text1" w:themeShade="BF"/>
          <w:sz w:val="24"/>
          <w:szCs w:val="28"/>
        </w:rPr>
        <w:t xml:space="preserve"> supporting </w:t>
      </w:r>
      <w:r w:rsidR="00C76340" w:rsidRPr="00A57506">
        <w:rPr>
          <w:color w:val="5F5F5F" w:themeColor="text1" w:themeShade="BF"/>
          <w:sz w:val="24"/>
          <w:szCs w:val="28"/>
        </w:rPr>
        <w:t>Partnerships and Communities programmes across England and Scotland</w:t>
      </w:r>
    </w:p>
    <w:p w14:paraId="0B1E9CB6" w14:textId="1ACBFB3F" w:rsidR="00191D44" w:rsidRPr="00A57506" w:rsidRDefault="00521292" w:rsidP="00A57506">
      <w:pPr>
        <w:ind w:left="2977" w:right="140" w:hanging="2835"/>
        <w:jc w:val="both"/>
        <w:rPr>
          <w:color w:val="5F5F5F" w:themeColor="text1" w:themeShade="BF"/>
          <w:sz w:val="24"/>
          <w:szCs w:val="28"/>
        </w:rPr>
      </w:pPr>
      <w:r w:rsidRPr="00A57506">
        <w:rPr>
          <w:b/>
          <w:bCs/>
          <w:color w:val="5F5F5F" w:themeColor="text1" w:themeShade="BF"/>
          <w:sz w:val="24"/>
          <w:szCs w:val="28"/>
        </w:rPr>
        <w:t>Travel Expectation</w:t>
      </w:r>
      <w:r w:rsidR="00191D44" w:rsidRPr="00A57506">
        <w:rPr>
          <w:color w:val="5F5F5F" w:themeColor="text1" w:themeShade="BF"/>
          <w:sz w:val="24"/>
          <w:szCs w:val="28"/>
        </w:rPr>
        <w:t xml:space="preserve"> </w:t>
      </w:r>
      <w:r w:rsidR="00191D44" w:rsidRPr="00A57506">
        <w:rPr>
          <w:color w:val="5F5F5F" w:themeColor="text1" w:themeShade="BF"/>
          <w:sz w:val="24"/>
          <w:szCs w:val="28"/>
        </w:rPr>
        <w:tab/>
        <w:t xml:space="preserve">There </w:t>
      </w:r>
      <w:r w:rsidR="00C76340" w:rsidRPr="00A57506">
        <w:rPr>
          <w:color w:val="5F5F5F" w:themeColor="text1" w:themeShade="BF"/>
          <w:sz w:val="24"/>
          <w:szCs w:val="28"/>
        </w:rPr>
        <w:t>will</w:t>
      </w:r>
      <w:r w:rsidR="00191D44" w:rsidRPr="00A57506">
        <w:rPr>
          <w:color w:val="5F5F5F" w:themeColor="text1" w:themeShade="BF"/>
          <w:sz w:val="24"/>
          <w:szCs w:val="28"/>
        </w:rPr>
        <w:t xml:space="preserve"> be </w:t>
      </w:r>
      <w:r w:rsidR="007810FC">
        <w:rPr>
          <w:color w:val="5F5F5F" w:themeColor="text1" w:themeShade="BF"/>
          <w:sz w:val="24"/>
          <w:szCs w:val="28"/>
        </w:rPr>
        <w:t>a </w:t>
      </w:r>
      <w:r w:rsidR="00191D44" w:rsidRPr="00A57506">
        <w:rPr>
          <w:color w:val="5F5F5F" w:themeColor="text1" w:themeShade="BF"/>
          <w:sz w:val="24"/>
          <w:szCs w:val="28"/>
        </w:rPr>
        <w:t xml:space="preserve">requirement to travel </w:t>
      </w:r>
      <w:r w:rsidR="00C76340" w:rsidRPr="00A57506">
        <w:rPr>
          <w:color w:val="5F5F5F" w:themeColor="text1" w:themeShade="BF"/>
          <w:sz w:val="24"/>
          <w:szCs w:val="28"/>
        </w:rPr>
        <w:t xml:space="preserve">nationally to support programmes as required. </w:t>
      </w:r>
    </w:p>
    <w:p w14:paraId="3C843F54" w14:textId="327495E0" w:rsidR="00191D44" w:rsidRPr="00A57506" w:rsidRDefault="00191D44" w:rsidP="00A57506">
      <w:pPr>
        <w:ind w:left="2977" w:right="140" w:hanging="2835"/>
        <w:jc w:val="both"/>
        <w:rPr>
          <w:color w:val="5F5F5F" w:themeColor="text1" w:themeShade="BF"/>
          <w:sz w:val="24"/>
          <w:szCs w:val="28"/>
        </w:rPr>
      </w:pPr>
      <w:r w:rsidRPr="00A57506">
        <w:rPr>
          <w:b/>
          <w:bCs/>
          <w:color w:val="5F5F5F" w:themeColor="text1" w:themeShade="BF"/>
          <w:sz w:val="24"/>
          <w:szCs w:val="28"/>
        </w:rPr>
        <w:t>Collaboration</w:t>
      </w:r>
      <w:r w:rsidRPr="00A57506">
        <w:rPr>
          <w:color w:val="5F5F5F" w:themeColor="text1" w:themeShade="BF"/>
          <w:sz w:val="24"/>
          <w:szCs w:val="28"/>
        </w:rPr>
        <w:t xml:space="preserve"> </w:t>
      </w:r>
      <w:r w:rsidR="005073C2" w:rsidRPr="00A57506">
        <w:rPr>
          <w:color w:val="5F5F5F" w:themeColor="text1" w:themeShade="BF"/>
          <w:sz w:val="24"/>
          <w:szCs w:val="28"/>
        </w:rPr>
        <w:tab/>
        <w:t xml:space="preserve">It is expected that the post holder will work proactively and collaboratively with </w:t>
      </w:r>
      <w:r w:rsidR="00E90497">
        <w:rPr>
          <w:color w:val="5F5F5F" w:themeColor="text1" w:themeShade="BF"/>
          <w:sz w:val="24"/>
          <w:szCs w:val="28"/>
        </w:rPr>
        <w:t xml:space="preserve">key colleagues across our charity, including with departmental teammates, our in-house marketing and communications teams, </w:t>
      </w:r>
      <w:r w:rsidR="007810FC">
        <w:rPr>
          <w:color w:val="5F5F5F" w:themeColor="text1" w:themeShade="BF"/>
          <w:sz w:val="24"/>
          <w:szCs w:val="28"/>
        </w:rPr>
        <w:t xml:space="preserve">our specialist functions, and </w:t>
      </w:r>
      <w:r w:rsidR="00E90497">
        <w:rPr>
          <w:color w:val="5F5F5F" w:themeColor="text1" w:themeShade="BF"/>
          <w:sz w:val="24"/>
          <w:szCs w:val="28"/>
        </w:rPr>
        <w:t xml:space="preserve">operational care and support teams, </w:t>
      </w:r>
      <w:r w:rsidR="007810FC">
        <w:rPr>
          <w:color w:val="5F5F5F" w:themeColor="text1" w:themeShade="BF"/>
          <w:sz w:val="24"/>
          <w:szCs w:val="28"/>
        </w:rPr>
        <w:t xml:space="preserve">the </w:t>
      </w:r>
      <w:r w:rsidR="00E90497">
        <w:rPr>
          <w:color w:val="5F5F5F" w:themeColor="text1" w:themeShade="BF"/>
          <w:sz w:val="24"/>
          <w:szCs w:val="28"/>
        </w:rPr>
        <w:t xml:space="preserve">people we support, and their families, and our partner and funder networks. </w:t>
      </w:r>
      <w:r w:rsidR="0010709D">
        <w:rPr>
          <w:color w:val="5F5F5F" w:themeColor="text1" w:themeShade="BF"/>
          <w:sz w:val="24"/>
          <w:szCs w:val="28"/>
        </w:rPr>
        <w:t xml:space="preserve">As part of the partnerships and communities leadership team this role will work closely with relevant stakeholders to ensure </w:t>
      </w:r>
      <w:r w:rsidR="000B3C0D">
        <w:rPr>
          <w:color w:val="5F5F5F" w:themeColor="text1" w:themeShade="BF"/>
          <w:sz w:val="24"/>
          <w:szCs w:val="28"/>
        </w:rPr>
        <w:t xml:space="preserve">effective and coordinated project delivery. </w:t>
      </w:r>
    </w:p>
    <w:p w14:paraId="76ACF6B3" w14:textId="12FA4BA2" w:rsidR="00FD4CB0" w:rsidRPr="00A57506" w:rsidRDefault="005073C2" w:rsidP="00A57506">
      <w:pPr>
        <w:ind w:left="2977" w:right="140" w:hanging="2835"/>
        <w:jc w:val="both"/>
        <w:rPr>
          <w:rFonts w:cstheme="minorBidi"/>
          <w:b/>
          <w:bCs/>
          <w:color w:val="7F7F7F" w:themeColor="text1"/>
          <w:sz w:val="32"/>
          <w:szCs w:val="32"/>
          <w:lang w:eastAsia="en-GB"/>
        </w:rPr>
      </w:pPr>
      <w:r w:rsidRPr="00A57506">
        <w:rPr>
          <w:b/>
          <w:bCs/>
          <w:color w:val="5F5F5F" w:themeColor="text1" w:themeShade="BF"/>
          <w:sz w:val="24"/>
          <w:szCs w:val="28"/>
        </w:rPr>
        <w:t>Budgets</w:t>
      </w:r>
      <w:r w:rsidRPr="00A57506">
        <w:rPr>
          <w:b/>
          <w:bCs/>
          <w:color w:val="5F5F5F" w:themeColor="text1" w:themeShade="BF"/>
          <w:sz w:val="24"/>
          <w:szCs w:val="28"/>
        </w:rPr>
        <w:tab/>
      </w:r>
      <w:r w:rsidR="008A2BFA" w:rsidRPr="00A57506">
        <w:rPr>
          <w:color w:val="5F5F5F" w:themeColor="text1" w:themeShade="BF"/>
          <w:sz w:val="24"/>
          <w:szCs w:val="28"/>
        </w:rPr>
        <w:t xml:space="preserve">This role will not have any direct budgetary accountability. </w:t>
      </w:r>
    </w:p>
    <w:p w14:paraId="47342541" w14:textId="4B9262F0" w:rsidR="00FD4CB0" w:rsidRPr="00A57506"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E52F3E" w:rsidRPr="00A57506" w14:paraId="4C46A70D" w14:textId="77777777" w:rsidTr="5FB0F032">
        <w:trPr>
          <w:gridAfter w:val="1"/>
          <w:wAfter w:w="8" w:type="dxa"/>
          <w:trHeight w:val="403"/>
        </w:trPr>
        <w:tc>
          <w:tcPr>
            <w:tcW w:w="11006" w:type="dxa"/>
            <w:gridSpan w:val="2"/>
            <w:shd w:val="clear" w:color="auto" w:fill="E5E5E5" w:themeFill="text1" w:themeFillTint="33"/>
          </w:tcPr>
          <w:p w14:paraId="4911D5DF" w14:textId="77777777" w:rsidR="00E52F3E" w:rsidRPr="00A57506" w:rsidRDefault="00E52F3E" w:rsidP="008C7015">
            <w:pPr>
              <w:spacing w:after="240"/>
              <w:ind w:left="426" w:hanging="284"/>
              <w:jc w:val="center"/>
              <w:rPr>
                <w:b/>
                <w:bCs/>
                <w:color w:val="7F7F7F" w:themeColor="text1"/>
                <w:sz w:val="32"/>
                <w:szCs w:val="36"/>
              </w:rPr>
            </w:pPr>
            <w:r w:rsidRPr="00A57506">
              <w:rPr>
                <w:b/>
                <w:bCs/>
                <w:color w:val="7F7F7F" w:themeColor="text1"/>
                <w:sz w:val="32"/>
                <w:szCs w:val="36"/>
              </w:rPr>
              <w:t>Best Life Possible Success Measures</w:t>
            </w:r>
          </w:p>
        </w:tc>
      </w:tr>
      <w:tr w:rsidR="00E52F3E" w:rsidRPr="00A57506" w14:paraId="771FC653" w14:textId="77777777" w:rsidTr="5FB0F032">
        <w:trPr>
          <w:trHeight w:val="570"/>
        </w:trPr>
        <w:tc>
          <w:tcPr>
            <w:tcW w:w="3119" w:type="dxa"/>
            <w:shd w:val="clear" w:color="auto" w:fill="E5E5E5" w:themeFill="text1" w:themeFillTint="33"/>
          </w:tcPr>
          <w:p w14:paraId="4D836BCC" w14:textId="77777777" w:rsidR="00E52F3E" w:rsidRPr="00A57506" w:rsidRDefault="00E52F3E">
            <w:pPr>
              <w:ind w:left="164"/>
              <w:rPr>
                <w:b/>
                <w:bCs/>
                <w:color w:val="5F5F5F" w:themeColor="text1" w:themeShade="BF"/>
                <w:sz w:val="24"/>
                <w:szCs w:val="28"/>
              </w:rPr>
            </w:pPr>
            <w:r w:rsidRPr="00A57506">
              <w:rPr>
                <w:b/>
                <w:bCs/>
                <w:color w:val="5F5F5F" w:themeColor="text1" w:themeShade="BF"/>
                <w:sz w:val="24"/>
                <w:szCs w:val="28"/>
              </w:rPr>
              <w:t>Service Quality and Innovation</w:t>
            </w:r>
          </w:p>
        </w:tc>
        <w:tc>
          <w:tcPr>
            <w:tcW w:w="7895" w:type="dxa"/>
            <w:gridSpan w:val="2"/>
            <w:shd w:val="clear" w:color="auto" w:fill="E5E5E5" w:themeFill="text1" w:themeFillTint="33"/>
          </w:tcPr>
          <w:p w14:paraId="63ACCC58" w14:textId="168514E0" w:rsidR="003311CA" w:rsidRPr="00BB60CC" w:rsidRDefault="00BB60CC" w:rsidP="003311CA">
            <w:pPr>
              <w:pStyle w:val="ListParagraph"/>
              <w:numPr>
                <w:ilvl w:val="0"/>
                <w:numId w:val="35"/>
              </w:numPr>
              <w:rPr>
                <w:rFonts w:eastAsia="+mn-ea" w:cs="+mn-cs"/>
                <w:color w:val="7F7F7F"/>
                <w:szCs w:val="22"/>
                <w:lang w:eastAsia="en-GB"/>
              </w:rPr>
            </w:pPr>
            <w:r w:rsidRPr="003311CA">
              <w:rPr>
                <w:rFonts w:eastAsia="+mn-ea" w:cs="+mn-cs"/>
                <w:color w:val="7F7F7F"/>
                <w:szCs w:val="22"/>
                <w:lang w:eastAsia="en-GB"/>
              </w:rPr>
              <w:t xml:space="preserve">Ensuring that Community Integrated Care’s projects and campaigns have maximum visibility and engagement from our target audiences </w:t>
            </w:r>
            <w:r w:rsidR="00121EB0" w:rsidRPr="003311CA">
              <w:rPr>
                <w:rFonts w:eastAsia="+mn-ea" w:cs="+mn-cs"/>
                <w:color w:val="7F7F7F"/>
                <w:szCs w:val="22"/>
                <w:lang w:eastAsia="en-GB"/>
              </w:rPr>
              <w:t>through well-executed communication and marketing strategie</w:t>
            </w:r>
            <w:r w:rsidR="007810FC">
              <w:rPr>
                <w:rFonts w:eastAsia="+mn-ea" w:cs="+mn-cs"/>
                <w:color w:val="7F7F7F"/>
                <w:szCs w:val="22"/>
                <w:lang w:eastAsia="en-GB"/>
              </w:rPr>
              <w:t xml:space="preserve">s that measurably achieve their campaign objectives. </w:t>
            </w:r>
          </w:p>
          <w:p w14:paraId="0B4340BA" w14:textId="4F572310" w:rsidR="00121EB0" w:rsidRPr="00DA6A4C" w:rsidRDefault="00BB60CC" w:rsidP="00DA6A4C">
            <w:pPr>
              <w:pStyle w:val="ListParagraph"/>
              <w:numPr>
                <w:ilvl w:val="0"/>
                <w:numId w:val="35"/>
              </w:numPr>
              <w:rPr>
                <w:rFonts w:eastAsia="+mn-ea" w:cs="+mn-cs"/>
                <w:color w:val="7F7F7F"/>
                <w:szCs w:val="22"/>
                <w:lang w:eastAsia="en-GB"/>
              </w:rPr>
            </w:pPr>
            <w:r>
              <w:rPr>
                <w:rFonts w:eastAsia="+mn-ea" w:cs="+mn-cs"/>
                <w:color w:val="7F7F7F"/>
                <w:szCs w:val="22"/>
                <w:lang w:eastAsia="en-GB"/>
              </w:rPr>
              <w:t>Generating support for Community Integrated Care to grow and maximise its portfolio of social impact programmes through effective commun</w:t>
            </w:r>
            <w:r w:rsidR="00E90497">
              <w:rPr>
                <w:rFonts w:eastAsia="+mn-ea" w:cs="+mn-cs"/>
                <w:color w:val="7F7F7F"/>
                <w:szCs w:val="22"/>
                <w:lang w:eastAsia="en-GB"/>
              </w:rPr>
              <w:t>i</w:t>
            </w:r>
            <w:r>
              <w:rPr>
                <w:rFonts w:eastAsia="+mn-ea" w:cs="+mn-cs"/>
                <w:color w:val="7F7F7F"/>
                <w:szCs w:val="22"/>
                <w:lang w:eastAsia="en-GB"/>
              </w:rPr>
              <w:t xml:space="preserve">cations, including developing exceptional content, proposals and </w:t>
            </w:r>
            <w:r w:rsidR="00E90497">
              <w:rPr>
                <w:rFonts w:eastAsia="+mn-ea" w:cs="+mn-cs"/>
                <w:color w:val="7F7F7F"/>
                <w:szCs w:val="22"/>
                <w:lang w:eastAsia="en-GB"/>
              </w:rPr>
              <w:t>awareness-raising activations</w:t>
            </w:r>
            <w:r w:rsidR="007810FC">
              <w:rPr>
                <w:rFonts w:eastAsia="+mn-ea" w:cs="+mn-cs"/>
                <w:color w:val="7F7F7F"/>
                <w:szCs w:val="22"/>
                <w:lang w:eastAsia="en-GB"/>
              </w:rPr>
              <w:t xml:space="preserve">, Measured through the growth and sustainability of the team and the achievement of campaign objectives (such as media reach, engagement levels, and awards). </w:t>
            </w:r>
          </w:p>
          <w:p w14:paraId="36970B61" w14:textId="62C031D0" w:rsidR="00121EB0" w:rsidRDefault="00A134A4" w:rsidP="00DA6A4C">
            <w:pPr>
              <w:pStyle w:val="ListParagraph"/>
              <w:numPr>
                <w:ilvl w:val="0"/>
                <w:numId w:val="35"/>
              </w:numPr>
              <w:rPr>
                <w:rFonts w:eastAsia="+mn-ea" w:cs="+mn-cs"/>
                <w:color w:val="7F7F7F"/>
                <w:szCs w:val="22"/>
                <w:lang w:eastAsia="en-GB"/>
              </w:rPr>
            </w:pPr>
            <w:r w:rsidRPr="00DA6A4C">
              <w:rPr>
                <w:rFonts w:eastAsia="+mn-ea" w:cs="+mn-cs"/>
                <w:color w:val="7F7F7F"/>
                <w:szCs w:val="22"/>
                <w:lang w:eastAsia="en-GB"/>
              </w:rPr>
              <w:lastRenderedPageBreak/>
              <w:t>Generat</w:t>
            </w:r>
            <w:r w:rsidR="007810FC">
              <w:rPr>
                <w:rFonts w:eastAsia="+mn-ea" w:cs="+mn-cs"/>
                <w:color w:val="7F7F7F"/>
                <w:szCs w:val="22"/>
                <w:lang w:eastAsia="en-GB"/>
              </w:rPr>
              <w:t>ing</w:t>
            </w:r>
            <w:r w:rsidRPr="00DA6A4C">
              <w:rPr>
                <w:rFonts w:eastAsia="+mn-ea" w:cs="+mn-cs"/>
                <w:color w:val="7F7F7F"/>
                <w:szCs w:val="22"/>
                <w:lang w:eastAsia="en-GB"/>
              </w:rPr>
              <w:t xml:space="preserve"> positive media coverage and opportunities for journalists/media partners, </w:t>
            </w:r>
            <w:r w:rsidR="00AC2CFA">
              <w:rPr>
                <w:rFonts w:eastAsia="+mn-ea" w:cs="+mn-cs"/>
                <w:color w:val="7F7F7F"/>
                <w:szCs w:val="22"/>
                <w:lang w:eastAsia="en-GB"/>
              </w:rPr>
              <w:t xml:space="preserve">measured </w:t>
            </w:r>
            <w:r w:rsidR="007810FC">
              <w:rPr>
                <w:rFonts w:eastAsia="+mn-ea" w:cs="+mn-cs"/>
                <w:color w:val="7F7F7F"/>
                <w:szCs w:val="22"/>
                <w:lang w:eastAsia="en-GB"/>
              </w:rPr>
              <w:t xml:space="preserve">the attainment of target press and digital coverage. </w:t>
            </w:r>
            <w:r w:rsidR="00AC2CFA">
              <w:rPr>
                <w:rFonts w:eastAsia="+mn-ea" w:cs="+mn-cs"/>
                <w:color w:val="7F7F7F"/>
                <w:szCs w:val="22"/>
                <w:lang w:eastAsia="en-GB"/>
              </w:rPr>
              <w:t xml:space="preserve"> </w:t>
            </w:r>
            <w:r w:rsidR="00222017">
              <w:rPr>
                <w:rFonts w:eastAsia="+mn-ea" w:cs="+mn-cs"/>
                <w:color w:val="7F7F7F"/>
                <w:szCs w:val="22"/>
                <w:lang w:eastAsia="en-GB"/>
              </w:rPr>
              <w:t xml:space="preserve"> </w:t>
            </w:r>
          </w:p>
          <w:p w14:paraId="49B7BF97" w14:textId="01F6097C" w:rsidR="003311CA" w:rsidRDefault="003311CA" w:rsidP="00DA6A4C">
            <w:pPr>
              <w:pStyle w:val="ListParagraph"/>
              <w:numPr>
                <w:ilvl w:val="0"/>
                <w:numId w:val="35"/>
              </w:numPr>
              <w:rPr>
                <w:rFonts w:eastAsia="+mn-ea" w:cs="+mn-cs"/>
                <w:color w:val="7F7F7F"/>
                <w:szCs w:val="22"/>
                <w:lang w:eastAsia="en-GB"/>
              </w:rPr>
            </w:pPr>
            <w:r>
              <w:rPr>
                <w:rFonts w:eastAsia="+mn-ea" w:cs="+mn-cs"/>
                <w:color w:val="7F7F7F"/>
                <w:szCs w:val="22"/>
                <w:lang w:eastAsia="en-GB"/>
              </w:rPr>
              <w:t xml:space="preserve">Ensuring that our programmes are engaging, accessible, creative and impactful through contributing as a communications and marketing expert </w:t>
            </w:r>
            <w:r w:rsidR="008130CF">
              <w:rPr>
                <w:rFonts w:eastAsia="+mn-ea" w:cs="+mn-cs"/>
                <w:color w:val="7F7F7F"/>
                <w:szCs w:val="22"/>
                <w:lang w:eastAsia="en-GB"/>
              </w:rPr>
              <w:t xml:space="preserve">at all stages of our project development cycle and carefully considering and co-producing ideas with our target audiences. </w:t>
            </w:r>
          </w:p>
          <w:p w14:paraId="5509E194" w14:textId="08DC2FB0" w:rsidR="005944A2" w:rsidRPr="00DA6A4C" w:rsidRDefault="005944A2" w:rsidP="005944A2">
            <w:pPr>
              <w:pStyle w:val="ListParagraph"/>
              <w:ind w:left="360"/>
              <w:rPr>
                <w:rFonts w:eastAsia="+mn-ea" w:cs="+mn-cs"/>
                <w:color w:val="7F7F7F"/>
                <w:szCs w:val="22"/>
                <w:lang w:eastAsia="en-GB"/>
              </w:rPr>
            </w:pPr>
          </w:p>
        </w:tc>
      </w:tr>
      <w:tr w:rsidR="00E52F3E" w:rsidRPr="00A57506" w14:paraId="17043F2A" w14:textId="77777777" w:rsidTr="5FB0F032">
        <w:trPr>
          <w:trHeight w:val="1072"/>
        </w:trPr>
        <w:tc>
          <w:tcPr>
            <w:tcW w:w="3119" w:type="dxa"/>
            <w:shd w:val="clear" w:color="auto" w:fill="E5E5E5" w:themeFill="text1" w:themeFillTint="33"/>
          </w:tcPr>
          <w:p w14:paraId="19085D02" w14:textId="77777777" w:rsidR="00E52F3E" w:rsidRPr="00A57506" w:rsidRDefault="00E52F3E">
            <w:pPr>
              <w:ind w:left="164" w:hanging="22"/>
              <w:rPr>
                <w:b/>
                <w:bCs/>
                <w:color w:val="5F5F5F" w:themeColor="text1" w:themeShade="BF"/>
                <w:sz w:val="24"/>
                <w:szCs w:val="28"/>
              </w:rPr>
            </w:pPr>
            <w:r w:rsidRPr="00A57506">
              <w:rPr>
                <w:b/>
                <w:bCs/>
                <w:color w:val="5F5F5F" w:themeColor="text1" w:themeShade="BF"/>
                <w:sz w:val="24"/>
                <w:szCs w:val="28"/>
              </w:rPr>
              <w:lastRenderedPageBreak/>
              <w:t>Career Opportunity</w:t>
            </w:r>
          </w:p>
        </w:tc>
        <w:tc>
          <w:tcPr>
            <w:tcW w:w="7895" w:type="dxa"/>
            <w:gridSpan w:val="2"/>
            <w:shd w:val="clear" w:color="auto" w:fill="E5E5E5" w:themeFill="text1" w:themeFillTint="33"/>
          </w:tcPr>
          <w:p w14:paraId="16180A34" w14:textId="54786A97" w:rsidR="005944A2" w:rsidRDefault="008130CF" w:rsidP="00F00340">
            <w:pPr>
              <w:pStyle w:val="ListParagraph"/>
              <w:numPr>
                <w:ilvl w:val="0"/>
                <w:numId w:val="33"/>
              </w:numPr>
              <w:rPr>
                <w:rFonts w:eastAsia="+mn-ea" w:cs="+mn-cs"/>
                <w:color w:val="7F7F7F"/>
                <w:szCs w:val="22"/>
                <w:lang w:eastAsia="en-GB"/>
              </w:rPr>
            </w:pPr>
            <w:r>
              <w:rPr>
                <w:rFonts w:eastAsia="+mn-ea" w:cs="+mn-cs"/>
                <w:color w:val="7F7F7F"/>
                <w:szCs w:val="22"/>
                <w:lang w:eastAsia="en-GB"/>
              </w:rPr>
              <w:t>Embed effective</w:t>
            </w:r>
            <w:r w:rsidR="0020021F">
              <w:rPr>
                <w:rFonts w:eastAsia="+mn-ea" w:cs="+mn-cs"/>
                <w:color w:val="7F7F7F"/>
                <w:szCs w:val="22"/>
                <w:lang w:eastAsia="en-GB"/>
              </w:rPr>
              <w:t xml:space="preserve"> communications and marketing approaches in </w:t>
            </w:r>
            <w:r w:rsidR="007B6609">
              <w:rPr>
                <w:rFonts w:eastAsia="+mn-ea" w:cs="+mn-cs"/>
                <w:color w:val="7F7F7F"/>
                <w:szCs w:val="22"/>
                <w:lang w:eastAsia="en-GB"/>
              </w:rPr>
              <w:t xml:space="preserve">the </w:t>
            </w:r>
            <w:r w:rsidR="0020021F">
              <w:rPr>
                <w:rFonts w:eastAsia="+mn-ea" w:cs="+mn-cs"/>
                <w:color w:val="7F7F7F"/>
                <w:szCs w:val="22"/>
                <w:lang w:eastAsia="en-GB"/>
              </w:rPr>
              <w:t xml:space="preserve">team through </w:t>
            </w:r>
            <w:r w:rsidR="007A2904">
              <w:rPr>
                <w:rFonts w:eastAsia="+mn-ea" w:cs="+mn-cs"/>
                <w:color w:val="7F7F7F"/>
                <w:szCs w:val="22"/>
                <w:lang w:eastAsia="en-GB"/>
              </w:rPr>
              <w:t>coaching and mentoring, measured through colleague feedback</w:t>
            </w:r>
            <w:r w:rsidR="0020021F">
              <w:rPr>
                <w:rFonts w:eastAsia="+mn-ea" w:cs="+mn-cs"/>
                <w:color w:val="7F7F7F"/>
                <w:szCs w:val="22"/>
                <w:lang w:eastAsia="en-GB"/>
              </w:rPr>
              <w:t xml:space="preserve"> </w:t>
            </w:r>
          </w:p>
          <w:p w14:paraId="70E4DD21" w14:textId="4CB356C5" w:rsidR="00F00340" w:rsidRPr="00297B90" w:rsidRDefault="008130CF" w:rsidP="00297B90">
            <w:pPr>
              <w:pStyle w:val="ListParagraph"/>
              <w:numPr>
                <w:ilvl w:val="0"/>
                <w:numId w:val="33"/>
              </w:numPr>
              <w:rPr>
                <w:rFonts w:eastAsia="+mn-ea" w:cs="+mn-cs"/>
                <w:color w:val="7F7F7F"/>
                <w:szCs w:val="22"/>
                <w:lang w:eastAsia="en-GB"/>
              </w:rPr>
            </w:pPr>
            <w:r>
              <w:rPr>
                <w:rFonts w:eastAsia="+mn-ea" w:cs="+mn-cs"/>
                <w:color w:val="7F7F7F"/>
                <w:szCs w:val="22"/>
                <w:lang w:eastAsia="en-GB"/>
              </w:rPr>
              <w:t>Ensure</w:t>
            </w:r>
            <w:r w:rsidR="00F00340" w:rsidRPr="00825F89">
              <w:rPr>
                <w:rFonts w:eastAsia="+mn-ea" w:cs="+mn-cs"/>
                <w:color w:val="7F7F7F"/>
                <w:szCs w:val="22"/>
                <w:lang w:eastAsia="en-GB"/>
              </w:rPr>
              <w:t xml:space="preserve"> alignment and clarity from organisational and department goals by se</w:t>
            </w:r>
            <w:r w:rsidR="00F00340">
              <w:rPr>
                <w:rFonts w:eastAsia="+mn-ea" w:cs="+mn-cs"/>
                <w:color w:val="7F7F7F"/>
                <w:szCs w:val="22"/>
                <w:lang w:eastAsia="en-GB"/>
              </w:rPr>
              <w:t>tting</w:t>
            </w:r>
            <w:r w:rsidR="00F00340" w:rsidRPr="00825F89">
              <w:rPr>
                <w:rFonts w:eastAsia="+mn-ea" w:cs="+mn-cs"/>
                <w:color w:val="7F7F7F"/>
                <w:szCs w:val="22"/>
                <w:lang w:eastAsia="en-GB"/>
              </w:rPr>
              <w:t xml:space="preserve"> objectives to deliver against key priorities </w:t>
            </w:r>
          </w:p>
        </w:tc>
      </w:tr>
      <w:tr w:rsidR="00E52F3E" w:rsidRPr="00A57506" w14:paraId="1485EF56" w14:textId="77777777" w:rsidTr="5FB0F032">
        <w:trPr>
          <w:trHeight w:val="734"/>
        </w:trPr>
        <w:tc>
          <w:tcPr>
            <w:tcW w:w="3119" w:type="dxa"/>
            <w:shd w:val="clear" w:color="auto" w:fill="E5E5E5" w:themeFill="text1" w:themeFillTint="33"/>
          </w:tcPr>
          <w:p w14:paraId="18F7F19F" w14:textId="77777777" w:rsidR="00E52F3E" w:rsidRPr="00A57506" w:rsidRDefault="00E52F3E">
            <w:pPr>
              <w:ind w:left="164" w:hanging="22"/>
              <w:rPr>
                <w:b/>
                <w:bCs/>
                <w:color w:val="5F5F5F" w:themeColor="text1" w:themeShade="BF"/>
                <w:sz w:val="24"/>
                <w:szCs w:val="28"/>
              </w:rPr>
            </w:pPr>
            <w:r w:rsidRPr="00A57506">
              <w:rPr>
                <w:b/>
                <w:bCs/>
                <w:color w:val="5F5F5F" w:themeColor="text1" w:themeShade="BF"/>
                <w:sz w:val="24"/>
                <w:szCs w:val="28"/>
              </w:rPr>
              <w:t>Community Engagement</w:t>
            </w:r>
          </w:p>
        </w:tc>
        <w:tc>
          <w:tcPr>
            <w:tcW w:w="7895" w:type="dxa"/>
            <w:gridSpan w:val="2"/>
            <w:shd w:val="clear" w:color="auto" w:fill="E5E5E5" w:themeFill="text1" w:themeFillTint="33"/>
          </w:tcPr>
          <w:p w14:paraId="6260D4BD" w14:textId="4A8DE463" w:rsidR="00A633E6" w:rsidRDefault="001D73FA" w:rsidP="00A633E6">
            <w:pPr>
              <w:pStyle w:val="ListParagraph"/>
              <w:numPr>
                <w:ilvl w:val="0"/>
                <w:numId w:val="36"/>
              </w:numPr>
              <w:jc w:val="both"/>
              <w:rPr>
                <w:rFonts w:eastAsia="+mn-ea" w:cs="+mn-cs"/>
                <w:color w:val="7F7F7F"/>
                <w:szCs w:val="22"/>
                <w:lang w:eastAsia="en-GB"/>
              </w:rPr>
            </w:pPr>
            <w:r>
              <w:rPr>
                <w:rFonts w:eastAsia="+mn-ea" w:cs="+mn-cs"/>
                <w:color w:val="7F7F7F"/>
                <w:szCs w:val="22"/>
                <w:lang w:eastAsia="en-GB"/>
              </w:rPr>
              <w:t>Enable Community Integrated Care to build a diverse portfolio of social impact programmes t</w:t>
            </w:r>
            <w:r w:rsidR="001554F0">
              <w:rPr>
                <w:rFonts w:eastAsia="+mn-ea" w:cs="+mn-cs"/>
                <w:color w:val="7F7F7F"/>
                <w:szCs w:val="22"/>
                <w:lang w:eastAsia="en-GB"/>
              </w:rPr>
              <w:t xml:space="preserve">hat engage and support our target communities. </w:t>
            </w:r>
          </w:p>
          <w:p w14:paraId="6BC3038E" w14:textId="407F76D7" w:rsidR="005944A2" w:rsidRPr="005944A2" w:rsidRDefault="001D73FA" w:rsidP="005944A2">
            <w:pPr>
              <w:pStyle w:val="ListParagraph"/>
              <w:numPr>
                <w:ilvl w:val="0"/>
                <w:numId w:val="36"/>
              </w:numPr>
              <w:jc w:val="both"/>
              <w:rPr>
                <w:rFonts w:eastAsia="+mn-ea" w:cs="+mn-cs"/>
                <w:color w:val="7F7F7F"/>
                <w:szCs w:val="22"/>
                <w:lang w:eastAsia="en-GB"/>
              </w:rPr>
            </w:pPr>
            <w:r>
              <w:rPr>
                <w:rFonts w:eastAsia="+mn-ea" w:cs="+mn-cs"/>
                <w:color w:val="7F7F7F"/>
                <w:szCs w:val="22"/>
                <w:lang w:eastAsia="en-GB"/>
              </w:rPr>
              <w:t xml:space="preserve">Ensure that our projects reach and engage their audiences through tailored, accessible and inclusive communications and marketing. </w:t>
            </w:r>
            <w:r w:rsidR="006D66D2">
              <w:rPr>
                <w:rFonts w:eastAsia="+mn-ea" w:cs="+mn-cs"/>
                <w:color w:val="7F7F7F"/>
                <w:szCs w:val="22"/>
                <w:lang w:eastAsia="en-GB"/>
              </w:rPr>
              <w:t>Measured</w:t>
            </w:r>
            <w:r w:rsidR="00D75CE3">
              <w:rPr>
                <w:rFonts w:eastAsia="+mn-ea" w:cs="+mn-cs"/>
                <w:color w:val="7F7F7F"/>
                <w:szCs w:val="22"/>
                <w:lang w:eastAsia="en-GB"/>
              </w:rPr>
              <w:t xml:space="preserve"> by</w:t>
            </w:r>
            <w:r w:rsidR="006D66D2">
              <w:rPr>
                <w:rFonts w:eastAsia="+mn-ea" w:cs="+mn-cs"/>
                <w:color w:val="7F7F7F"/>
                <w:szCs w:val="22"/>
                <w:lang w:eastAsia="en-GB"/>
              </w:rPr>
              <w:t xml:space="preserve"> </w:t>
            </w:r>
            <w:r w:rsidR="001554F0">
              <w:rPr>
                <w:rFonts w:eastAsia="+mn-ea" w:cs="+mn-cs"/>
                <w:color w:val="7F7F7F"/>
                <w:szCs w:val="22"/>
                <w:lang w:eastAsia="en-GB"/>
              </w:rPr>
              <w:t xml:space="preserve">project participation and impact metrics. </w:t>
            </w:r>
          </w:p>
          <w:p w14:paraId="0B483560" w14:textId="755E9087" w:rsidR="00E52F3E" w:rsidRDefault="00A633E6" w:rsidP="00A633E6">
            <w:pPr>
              <w:pStyle w:val="ListParagraph"/>
              <w:numPr>
                <w:ilvl w:val="0"/>
                <w:numId w:val="36"/>
              </w:numPr>
              <w:jc w:val="both"/>
              <w:rPr>
                <w:rFonts w:eastAsia="+mn-ea" w:cs="+mn-cs"/>
                <w:color w:val="7F7F7F"/>
                <w:szCs w:val="22"/>
                <w:lang w:eastAsia="en-GB"/>
              </w:rPr>
            </w:pPr>
            <w:r w:rsidRPr="00A633E6">
              <w:rPr>
                <w:rFonts w:eastAsia="+mn-ea" w:cs="+mn-cs"/>
                <w:color w:val="7F7F7F"/>
                <w:szCs w:val="22"/>
                <w:lang w:eastAsia="en-GB"/>
              </w:rPr>
              <w:t>Maintain positive relations and deliver excellent customer service to participants, families, partners, celebrity ambassadors, and other key stakeholders</w:t>
            </w:r>
            <w:r w:rsidR="005944A2">
              <w:rPr>
                <w:rFonts w:eastAsia="+mn-ea" w:cs="+mn-cs"/>
                <w:color w:val="7F7F7F"/>
                <w:szCs w:val="22"/>
                <w:lang w:eastAsia="en-GB"/>
              </w:rPr>
              <w:t>.</w:t>
            </w:r>
            <w:r w:rsidR="006D66D2">
              <w:rPr>
                <w:rFonts w:eastAsia="+mn-ea" w:cs="+mn-cs"/>
                <w:color w:val="7F7F7F"/>
                <w:szCs w:val="22"/>
                <w:lang w:eastAsia="en-GB"/>
              </w:rPr>
              <w:t xml:space="preserve"> Measured through </w:t>
            </w:r>
            <w:r w:rsidR="00312A15">
              <w:rPr>
                <w:rFonts w:eastAsia="+mn-ea" w:cs="+mn-cs"/>
                <w:color w:val="7F7F7F"/>
                <w:szCs w:val="22"/>
                <w:lang w:eastAsia="en-GB"/>
              </w:rPr>
              <w:t>customer and partner feedbac</w:t>
            </w:r>
            <w:r w:rsidR="001554F0">
              <w:rPr>
                <w:rFonts w:eastAsia="+mn-ea" w:cs="+mn-cs"/>
                <w:color w:val="7F7F7F"/>
                <w:szCs w:val="22"/>
                <w:lang w:eastAsia="en-GB"/>
              </w:rPr>
              <w:t>k.</w:t>
            </w:r>
          </w:p>
          <w:p w14:paraId="5BB0464D" w14:textId="2400DB3F" w:rsidR="005944A2" w:rsidRPr="00A633E6" w:rsidRDefault="005944A2" w:rsidP="005944A2">
            <w:pPr>
              <w:pStyle w:val="ListParagraph"/>
              <w:ind w:left="360"/>
              <w:jc w:val="both"/>
              <w:rPr>
                <w:rFonts w:eastAsia="+mn-ea" w:cs="+mn-cs"/>
                <w:color w:val="7F7F7F"/>
                <w:szCs w:val="22"/>
                <w:lang w:eastAsia="en-GB"/>
              </w:rPr>
            </w:pPr>
          </w:p>
        </w:tc>
      </w:tr>
      <w:tr w:rsidR="00E52F3E" w:rsidRPr="00A57506" w14:paraId="19A9929F" w14:textId="77777777" w:rsidTr="5FB0F032">
        <w:trPr>
          <w:trHeight w:val="1041"/>
        </w:trPr>
        <w:tc>
          <w:tcPr>
            <w:tcW w:w="3119" w:type="dxa"/>
            <w:shd w:val="clear" w:color="auto" w:fill="E5E5E5" w:themeFill="text1" w:themeFillTint="33"/>
          </w:tcPr>
          <w:p w14:paraId="713B7747" w14:textId="77777777" w:rsidR="00E52F3E" w:rsidRPr="00A57506" w:rsidRDefault="00E52F3E">
            <w:pPr>
              <w:ind w:left="164" w:hanging="22"/>
              <w:rPr>
                <w:b/>
                <w:bCs/>
                <w:color w:val="5F5F5F" w:themeColor="text1" w:themeShade="BF"/>
                <w:sz w:val="24"/>
                <w:szCs w:val="28"/>
              </w:rPr>
            </w:pPr>
            <w:r w:rsidRPr="00A57506">
              <w:rPr>
                <w:b/>
                <w:bCs/>
                <w:color w:val="5F5F5F" w:themeColor="text1" w:themeShade="BF"/>
                <w:sz w:val="24"/>
                <w:szCs w:val="28"/>
              </w:rPr>
              <w:t>Sustainable Economics</w:t>
            </w:r>
          </w:p>
        </w:tc>
        <w:tc>
          <w:tcPr>
            <w:tcW w:w="7895" w:type="dxa"/>
            <w:gridSpan w:val="2"/>
            <w:shd w:val="clear" w:color="auto" w:fill="E5E5E5" w:themeFill="text1" w:themeFillTint="33"/>
          </w:tcPr>
          <w:p w14:paraId="614D8B3C" w14:textId="51DB14EC" w:rsidR="009F10FB" w:rsidRDefault="009F10FB" w:rsidP="00D7707F">
            <w:pPr>
              <w:pStyle w:val="ListParagraph"/>
              <w:numPr>
                <w:ilvl w:val="0"/>
                <w:numId w:val="37"/>
              </w:numPr>
              <w:jc w:val="both"/>
              <w:rPr>
                <w:rFonts w:eastAsia="+mn-ea" w:cs="+mn-cs"/>
                <w:color w:val="7F7F7F"/>
                <w:szCs w:val="22"/>
                <w:lang w:eastAsia="en-GB"/>
              </w:rPr>
            </w:pPr>
            <w:r w:rsidRPr="009F10FB">
              <w:rPr>
                <w:rFonts w:eastAsia="+mn-ea" w:cs="+mn-cs"/>
                <w:color w:val="7F7F7F"/>
                <w:szCs w:val="22"/>
                <w:lang w:eastAsia="en-GB"/>
              </w:rPr>
              <w:t xml:space="preserve">Develop successful commercial proposals, </w:t>
            </w:r>
            <w:r w:rsidR="00BB60CC">
              <w:rPr>
                <w:rFonts w:eastAsia="+mn-ea" w:cs="+mn-cs"/>
                <w:color w:val="7F7F7F"/>
                <w:szCs w:val="22"/>
                <w:lang w:eastAsia="en-GB"/>
              </w:rPr>
              <w:t>award entr</w:t>
            </w:r>
            <w:r w:rsidR="00E90497">
              <w:rPr>
                <w:rFonts w:eastAsia="+mn-ea" w:cs="+mn-cs"/>
                <w:color w:val="7F7F7F"/>
                <w:szCs w:val="22"/>
                <w:lang w:eastAsia="en-GB"/>
              </w:rPr>
              <w:t>ies</w:t>
            </w:r>
            <w:r w:rsidR="00BB60CC">
              <w:rPr>
                <w:rFonts w:eastAsia="+mn-ea" w:cs="+mn-cs"/>
                <w:color w:val="7F7F7F"/>
                <w:szCs w:val="22"/>
                <w:lang w:eastAsia="en-GB"/>
              </w:rPr>
              <w:t>,</w:t>
            </w:r>
            <w:r w:rsidRPr="009F10FB">
              <w:rPr>
                <w:rFonts w:eastAsia="+mn-ea" w:cs="+mn-cs"/>
                <w:color w:val="7F7F7F"/>
                <w:szCs w:val="22"/>
                <w:lang w:eastAsia="en-GB"/>
              </w:rPr>
              <w:t xml:space="preserve"> and </w:t>
            </w:r>
            <w:r w:rsidR="00693F02">
              <w:rPr>
                <w:rFonts w:eastAsia="+mn-ea" w:cs="+mn-cs"/>
                <w:color w:val="7F7F7F"/>
                <w:szCs w:val="22"/>
                <w:lang w:eastAsia="en-GB"/>
              </w:rPr>
              <w:t>business development campaigns t</w:t>
            </w:r>
            <w:r w:rsidRPr="009F10FB">
              <w:rPr>
                <w:rFonts w:eastAsia="+mn-ea" w:cs="+mn-cs"/>
                <w:color w:val="7F7F7F"/>
                <w:szCs w:val="22"/>
                <w:lang w:eastAsia="en-GB"/>
              </w:rPr>
              <w:t xml:space="preserve">o </w:t>
            </w:r>
            <w:r w:rsidR="00693F02">
              <w:rPr>
                <w:rFonts w:eastAsia="+mn-ea" w:cs="+mn-cs"/>
                <w:color w:val="7F7F7F"/>
                <w:szCs w:val="22"/>
                <w:lang w:eastAsia="en-GB"/>
              </w:rPr>
              <w:t xml:space="preserve">help </w:t>
            </w:r>
            <w:r w:rsidRPr="009F10FB">
              <w:rPr>
                <w:rFonts w:eastAsia="+mn-ea" w:cs="+mn-cs"/>
                <w:color w:val="7F7F7F"/>
                <w:szCs w:val="22"/>
                <w:lang w:eastAsia="en-GB"/>
              </w:rPr>
              <w:t>secure funding and ensure the growth and sustainability of partnerships and projects.</w:t>
            </w:r>
            <w:r w:rsidR="00312A15">
              <w:rPr>
                <w:rFonts w:eastAsia="+mn-ea" w:cs="+mn-cs"/>
                <w:color w:val="7F7F7F"/>
                <w:szCs w:val="22"/>
                <w:lang w:eastAsia="en-GB"/>
              </w:rPr>
              <w:t xml:space="preserve"> Measured through increased</w:t>
            </w:r>
            <w:r w:rsidR="00BC18CA">
              <w:rPr>
                <w:rFonts w:eastAsia="+mn-ea" w:cs="+mn-cs"/>
                <w:color w:val="7F7F7F"/>
                <w:szCs w:val="22"/>
                <w:lang w:eastAsia="en-GB"/>
              </w:rPr>
              <w:t xml:space="preserve"> number of</w:t>
            </w:r>
            <w:r w:rsidR="00312A15">
              <w:rPr>
                <w:rFonts w:eastAsia="+mn-ea" w:cs="+mn-cs"/>
                <w:color w:val="7F7F7F"/>
                <w:szCs w:val="22"/>
                <w:lang w:eastAsia="en-GB"/>
              </w:rPr>
              <w:t xml:space="preserve"> funded opportunities</w:t>
            </w:r>
            <w:r w:rsidR="00D75CE3">
              <w:rPr>
                <w:rFonts w:eastAsia="+mn-ea" w:cs="+mn-cs"/>
                <w:color w:val="7F7F7F"/>
                <w:szCs w:val="22"/>
                <w:lang w:eastAsia="en-GB"/>
              </w:rPr>
              <w:t xml:space="preserve"> and partner / funder retention.</w:t>
            </w:r>
          </w:p>
          <w:p w14:paraId="6CDE178A" w14:textId="14354B8D" w:rsidR="00BB60CC" w:rsidRPr="009F10FB" w:rsidRDefault="00BB60CC" w:rsidP="00D7707F">
            <w:pPr>
              <w:pStyle w:val="ListParagraph"/>
              <w:numPr>
                <w:ilvl w:val="0"/>
                <w:numId w:val="37"/>
              </w:numPr>
              <w:jc w:val="both"/>
              <w:rPr>
                <w:rFonts w:eastAsia="+mn-ea" w:cs="+mn-cs"/>
                <w:color w:val="7F7F7F"/>
                <w:szCs w:val="22"/>
                <w:lang w:eastAsia="en-GB"/>
              </w:rPr>
            </w:pPr>
            <w:r>
              <w:rPr>
                <w:rFonts w:eastAsia="+mn-ea" w:cs="+mn-cs"/>
                <w:color w:val="7F7F7F"/>
                <w:szCs w:val="22"/>
                <w:lang w:eastAsia="en-GB"/>
              </w:rPr>
              <w:t xml:space="preserve">Build our partner, ambassador and funder pipelines through the execution of effective communications, marketing, media and partner engagement campaigns. </w:t>
            </w:r>
            <w:r w:rsidR="00BC18CA">
              <w:rPr>
                <w:rFonts w:eastAsia="+mn-ea" w:cs="+mn-cs"/>
                <w:color w:val="7F7F7F"/>
                <w:szCs w:val="22"/>
                <w:lang w:eastAsia="en-GB"/>
              </w:rPr>
              <w:t xml:space="preserve">Measured through increased opportunities and new opportunities. </w:t>
            </w:r>
          </w:p>
          <w:p w14:paraId="195E736C" w14:textId="1B480F79" w:rsidR="00671F36" w:rsidRPr="008C7015" w:rsidRDefault="00D75CE3" w:rsidP="00D75CE3">
            <w:pPr>
              <w:pStyle w:val="ListParagraph"/>
              <w:numPr>
                <w:ilvl w:val="0"/>
                <w:numId w:val="37"/>
              </w:numPr>
              <w:rPr>
                <w:rFonts w:eastAsia="+mn-ea" w:cs="+mn-cs"/>
                <w:color w:val="7F7F7F"/>
                <w:szCs w:val="22"/>
                <w:lang w:eastAsia="en-GB"/>
              </w:rPr>
            </w:pPr>
            <w:r>
              <w:rPr>
                <w:rFonts w:eastAsia="+mn-ea" w:cs="+mn-cs"/>
                <w:color w:val="7F7F7F"/>
                <w:szCs w:val="22"/>
                <w:lang w:eastAsia="en-GB"/>
              </w:rPr>
              <w:t xml:space="preserve">Lead the marketing and communications deliverables for our business development activities, measured by </w:t>
            </w:r>
            <w:r w:rsidR="00D97AD2" w:rsidRPr="008C7015">
              <w:rPr>
                <w:rFonts w:eastAsia="+mn-ea" w:cs="+mn-cs"/>
                <w:color w:val="7F7F7F"/>
                <w:szCs w:val="22"/>
                <w:lang w:eastAsia="en-GB"/>
              </w:rPr>
              <w:t>increased revenue through grants and fundraising activity</w:t>
            </w:r>
            <w:r w:rsidR="001554F0" w:rsidRPr="008C7015">
              <w:rPr>
                <w:rFonts w:eastAsia="+mn-ea" w:cs="+mn-cs"/>
                <w:color w:val="7F7F7F"/>
                <w:szCs w:val="22"/>
                <w:lang w:eastAsia="en-GB"/>
              </w:rPr>
              <w:t>.</w:t>
            </w:r>
          </w:p>
          <w:p w14:paraId="306EB9DF" w14:textId="698EFAA7" w:rsidR="00BB60CC" w:rsidRDefault="00D75CE3" w:rsidP="00D7707F">
            <w:pPr>
              <w:pStyle w:val="ListParagraph"/>
              <w:numPr>
                <w:ilvl w:val="0"/>
                <w:numId w:val="37"/>
              </w:numPr>
              <w:jc w:val="both"/>
              <w:rPr>
                <w:rFonts w:eastAsia="+mn-ea" w:cs="+mn-cs"/>
                <w:color w:val="7F7F7F"/>
                <w:szCs w:val="22"/>
                <w:lang w:eastAsia="en-GB"/>
              </w:rPr>
            </w:pPr>
            <w:r>
              <w:rPr>
                <w:rFonts w:eastAsia="+mn-ea" w:cs="+mn-cs"/>
                <w:color w:val="7F7F7F"/>
                <w:szCs w:val="22"/>
                <w:lang w:eastAsia="en-GB"/>
              </w:rPr>
              <w:t>Ensure that m</w:t>
            </w:r>
            <w:r w:rsidR="00BB60CC">
              <w:rPr>
                <w:rFonts w:eastAsia="+mn-ea" w:cs="+mn-cs"/>
                <w:color w:val="7F7F7F"/>
                <w:szCs w:val="22"/>
                <w:lang w:eastAsia="en-GB"/>
              </w:rPr>
              <w:t xml:space="preserve">arketing and communications </w:t>
            </w:r>
            <w:r w:rsidR="002E2CFC">
              <w:rPr>
                <w:rFonts w:eastAsia="+mn-ea" w:cs="+mn-cs"/>
                <w:color w:val="7F7F7F"/>
                <w:szCs w:val="22"/>
                <w:lang w:eastAsia="en-GB"/>
              </w:rPr>
              <w:t xml:space="preserve">plans all </w:t>
            </w:r>
            <w:r w:rsidR="00BB60CC">
              <w:rPr>
                <w:rFonts w:eastAsia="+mn-ea" w:cs="+mn-cs"/>
                <w:color w:val="7F7F7F"/>
                <w:szCs w:val="22"/>
                <w:lang w:eastAsia="en-GB"/>
              </w:rPr>
              <w:t xml:space="preserve">have defined plans for </w:t>
            </w:r>
            <w:r w:rsidR="00E90497">
              <w:rPr>
                <w:rFonts w:eastAsia="+mn-ea" w:cs="+mn-cs"/>
                <w:color w:val="7F7F7F"/>
                <w:szCs w:val="22"/>
                <w:lang w:eastAsia="en-GB"/>
              </w:rPr>
              <w:t>attracting new</w:t>
            </w:r>
            <w:r w:rsidR="00BB60CC">
              <w:rPr>
                <w:rFonts w:eastAsia="+mn-ea" w:cs="+mn-cs"/>
                <w:color w:val="7F7F7F"/>
                <w:szCs w:val="22"/>
                <w:lang w:eastAsia="en-GB"/>
              </w:rPr>
              <w:t xml:space="preserve"> </w:t>
            </w:r>
            <w:r w:rsidR="001554F0">
              <w:rPr>
                <w:rFonts w:eastAsia="+mn-ea" w:cs="+mn-cs"/>
                <w:color w:val="7F7F7F"/>
                <w:szCs w:val="22"/>
                <w:lang w:eastAsia="en-GB"/>
              </w:rPr>
              <w:t xml:space="preserve">opportunities </w:t>
            </w:r>
            <w:r w:rsidR="00BB60CC">
              <w:rPr>
                <w:rFonts w:eastAsia="+mn-ea" w:cs="+mn-cs"/>
                <w:color w:val="7F7F7F"/>
                <w:szCs w:val="22"/>
                <w:lang w:eastAsia="en-GB"/>
              </w:rPr>
              <w:t>and investment</w:t>
            </w:r>
            <w:r w:rsidR="00E90497">
              <w:rPr>
                <w:rFonts w:eastAsia="+mn-ea" w:cs="+mn-cs"/>
                <w:color w:val="7F7F7F"/>
                <w:szCs w:val="22"/>
                <w:lang w:eastAsia="en-GB"/>
              </w:rPr>
              <w:t xml:space="preserve"> for the charity</w:t>
            </w:r>
            <w:r w:rsidR="00BB60CC">
              <w:rPr>
                <w:rFonts w:eastAsia="+mn-ea" w:cs="+mn-cs"/>
                <w:color w:val="7F7F7F"/>
                <w:szCs w:val="22"/>
                <w:lang w:eastAsia="en-GB"/>
              </w:rPr>
              <w:t xml:space="preserve"> (e.g. considering routes to attract or extend partnerships,</w:t>
            </w:r>
            <w:r w:rsidR="001554F0">
              <w:rPr>
                <w:rFonts w:eastAsia="+mn-ea" w:cs="+mn-cs"/>
                <w:color w:val="7F7F7F"/>
                <w:szCs w:val="22"/>
                <w:lang w:eastAsia="en-GB"/>
              </w:rPr>
              <w:t xml:space="preserve"> and </w:t>
            </w:r>
            <w:r>
              <w:rPr>
                <w:rFonts w:eastAsia="+mn-ea" w:cs="+mn-cs"/>
                <w:color w:val="7F7F7F"/>
                <w:szCs w:val="22"/>
                <w:lang w:eastAsia="en-GB"/>
              </w:rPr>
              <w:t>g</w:t>
            </w:r>
            <w:r w:rsidR="001554F0">
              <w:rPr>
                <w:rFonts w:eastAsia="+mn-ea" w:cs="+mn-cs"/>
                <w:color w:val="7F7F7F"/>
                <w:szCs w:val="22"/>
                <w:lang w:eastAsia="en-GB"/>
              </w:rPr>
              <w:t>row</w:t>
            </w:r>
            <w:r w:rsidR="00BB60CC">
              <w:rPr>
                <w:rFonts w:eastAsia="+mn-ea" w:cs="+mn-cs"/>
                <w:color w:val="7F7F7F"/>
                <w:szCs w:val="22"/>
                <w:lang w:eastAsia="en-GB"/>
              </w:rPr>
              <w:t xml:space="preserve"> funder, media and ambassador relationships)</w:t>
            </w:r>
            <w:r>
              <w:rPr>
                <w:rFonts w:eastAsia="+mn-ea" w:cs="+mn-cs"/>
                <w:color w:val="7F7F7F"/>
                <w:szCs w:val="22"/>
                <w:lang w:eastAsia="en-GB"/>
              </w:rPr>
              <w:t>.</w:t>
            </w:r>
          </w:p>
          <w:p w14:paraId="10F774F1" w14:textId="372490AC" w:rsidR="00D7707F" w:rsidRPr="00C8770D" w:rsidRDefault="00D7707F" w:rsidP="00D7707F">
            <w:pPr>
              <w:pStyle w:val="ListParagraph"/>
              <w:numPr>
                <w:ilvl w:val="0"/>
                <w:numId w:val="37"/>
              </w:numPr>
              <w:rPr>
                <w:rFonts w:eastAsia="+mn-ea" w:cs="+mn-cs"/>
                <w:color w:val="7F7F7F"/>
                <w:szCs w:val="22"/>
                <w:lang w:eastAsia="en-GB"/>
              </w:rPr>
            </w:pPr>
            <w:r w:rsidRPr="00C8770D">
              <w:rPr>
                <w:rFonts w:eastAsia="+mn-ea" w:cs="+mn-cs"/>
                <w:color w:val="7F7F7F"/>
                <w:szCs w:val="22"/>
                <w:lang w:eastAsia="en-GB"/>
              </w:rPr>
              <w:t>Delivery of project objectives within time, cost, and scope parameters, delivering quality results</w:t>
            </w:r>
            <w:r w:rsidR="00D75CE3">
              <w:rPr>
                <w:rFonts w:eastAsia="+mn-ea" w:cs="+mn-cs"/>
                <w:color w:val="7F7F7F"/>
                <w:szCs w:val="22"/>
                <w:lang w:eastAsia="en-GB"/>
              </w:rPr>
              <w:t>.</w:t>
            </w:r>
          </w:p>
          <w:p w14:paraId="6A5D5598" w14:textId="21D0992C" w:rsidR="00E52F3E" w:rsidRPr="00BB60CC" w:rsidRDefault="00E52F3E" w:rsidP="008C7015">
            <w:pPr>
              <w:pStyle w:val="ListParagraph"/>
              <w:ind w:left="360"/>
              <w:jc w:val="both"/>
              <w:rPr>
                <w:rFonts w:eastAsia="+mn-ea" w:cs="+mn-cs"/>
                <w:color w:val="7F7F7F"/>
                <w:szCs w:val="22"/>
                <w:lang w:eastAsia="en-GB"/>
              </w:rPr>
            </w:pPr>
          </w:p>
        </w:tc>
      </w:tr>
      <w:tr w:rsidR="00E52F3E" w:rsidRPr="00A57506" w14:paraId="50462337" w14:textId="77777777" w:rsidTr="5FB0F032">
        <w:trPr>
          <w:gridAfter w:val="1"/>
          <w:wAfter w:w="8" w:type="dxa"/>
          <w:trHeight w:val="1041"/>
        </w:trPr>
        <w:tc>
          <w:tcPr>
            <w:tcW w:w="11006" w:type="dxa"/>
            <w:gridSpan w:val="2"/>
            <w:shd w:val="clear" w:color="auto" w:fill="E5E5E5" w:themeFill="text1" w:themeFillTint="33"/>
          </w:tcPr>
          <w:p w14:paraId="007ACC57" w14:textId="77777777" w:rsidR="0074569D" w:rsidRDefault="0074569D">
            <w:pPr>
              <w:contextualSpacing/>
              <w:jc w:val="center"/>
              <w:rPr>
                <w:rFonts w:cstheme="minorBidi"/>
                <w:b/>
                <w:bCs/>
                <w:color w:val="7F7F7F" w:themeColor="text1"/>
                <w:sz w:val="32"/>
                <w:szCs w:val="32"/>
                <w:lang w:eastAsia="en-GB"/>
              </w:rPr>
            </w:pPr>
          </w:p>
          <w:p w14:paraId="196A8E8B" w14:textId="07631DCC" w:rsidR="00E52F3E" w:rsidRPr="00A57506" w:rsidRDefault="00E52F3E">
            <w:pPr>
              <w:contextualSpacing/>
              <w:jc w:val="center"/>
              <w:rPr>
                <w:rFonts w:cstheme="minorBidi"/>
                <w:b/>
                <w:bCs/>
                <w:color w:val="7F7F7F" w:themeColor="text1"/>
                <w:sz w:val="32"/>
                <w:szCs w:val="32"/>
                <w:lang w:eastAsia="en-GB"/>
              </w:rPr>
            </w:pPr>
            <w:r w:rsidRPr="00A57506">
              <w:rPr>
                <w:rFonts w:cstheme="minorBidi"/>
                <w:b/>
                <w:bCs/>
                <w:color w:val="7F7F7F" w:themeColor="text1"/>
                <w:sz w:val="32"/>
                <w:szCs w:val="32"/>
                <w:lang w:eastAsia="en-GB"/>
              </w:rPr>
              <w:t>Structure</w:t>
            </w:r>
          </w:p>
          <w:p w14:paraId="27EB277D" w14:textId="77777777" w:rsidR="00E52F3E" w:rsidRPr="00A57506" w:rsidRDefault="00E52F3E">
            <w:pPr>
              <w:contextualSpacing/>
              <w:jc w:val="center"/>
              <w:rPr>
                <w:rFonts w:ascii="Calibri" w:eastAsia="+mn-ea" w:hAnsi="Calibri" w:cs="+mn-cs"/>
                <w:color w:val="7F7F7F"/>
                <w:szCs w:val="22"/>
                <w:lang w:eastAsia="en-GB"/>
              </w:rPr>
            </w:pPr>
          </w:p>
          <w:p w14:paraId="0356BAB5" w14:textId="77777777" w:rsidR="00E52F3E" w:rsidRPr="00A57506" w:rsidRDefault="00E52F3E" w:rsidP="5FB0F032">
            <w:pPr>
              <w:ind w:left="142"/>
              <w:contextualSpacing/>
              <w:jc w:val="both"/>
              <w:rPr>
                <w:rFonts w:ascii="Calibri" w:eastAsia="+mn-ea" w:hAnsi="Calibri" w:cs="+mn-cs"/>
                <w:color w:val="7F7F7F"/>
                <w:lang w:eastAsia="en-GB"/>
              </w:rPr>
            </w:pPr>
            <w:r w:rsidRPr="00A57506">
              <w:rPr>
                <w:b/>
                <w:bCs/>
                <w:noProof/>
              </w:rPr>
              <w:drawing>
                <wp:inline distT="0" distB="0" distL="0" distR="0" wp14:anchorId="2DC1CDD9" wp14:editId="6A7E171E">
                  <wp:extent cx="6667500" cy="3124200"/>
                  <wp:effectExtent l="0" t="0" r="95250"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Pr="00A57506" w:rsidRDefault="00E52F3E">
            <w:pPr>
              <w:ind w:left="142"/>
              <w:contextualSpacing/>
              <w:jc w:val="both"/>
              <w:rPr>
                <w:rFonts w:ascii="Calibri" w:eastAsia="+mn-ea" w:hAnsi="Calibri" w:cs="+mn-cs"/>
                <w:color w:val="7F7F7F"/>
                <w:szCs w:val="22"/>
                <w:lang w:eastAsia="en-GB"/>
              </w:rPr>
            </w:pPr>
          </w:p>
        </w:tc>
      </w:tr>
    </w:tbl>
    <w:p w14:paraId="4F71920D" w14:textId="0E8378C4" w:rsidR="00FD4CB0" w:rsidRPr="00A57506" w:rsidRDefault="00FD4CB0" w:rsidP="00944E53">
      <w:pPr>
        <w:ind w:left="426" w:hanging="284"/>
        <w:jc w:val="both"/>
        <w:rPr>
          <w:rFonts w:cstheme="minorBidi"/>
          <w:b/>
          <w:bCs/>
          <w:color w:val="7F7F7F" w:themeColor="text1"/>
          <w:sz w:val="32"/>
          <w:szCs w:val="32"/>
          <w:lang w:eastAsia="en-GB"/>
        </w:rPr>
      </w:pPr>
    </w:p>
    <w:p w14:paraId="6F85C833" w14:textId="72822A88" w:rsidR="007933EA" w:rsidRPr="00A57506" w:rsidRDefault="00C945D4" w:rsidP="00944E53">
      <w:pPr>
        <w:ind w:left="426" w:hanging="284"/>
        <w:jc w:val="both"/>
        <w:rPr>
          <w:rFonts w:cstheme="minorBidi"/>
          <w:b/>
          <w:bCs/>
          <w:color w:val="7F7F7F" w:themeColor="text1"/>
          <w:sz w:val="32"/>
          <w:szCs w:val="32"/>
          <w:lang w:eastAsia="en-GB"/>
        </w:rPr>
      </w:pPr>
      <w:r w:rsidRPr="00A57506">
        <w:rPr>
          <w:rFonts w:cstheme="minorBidi"/>
          <w:b/>
          <w:bCs/>
          <w:color w:val="7F7F7F" w:themeColor="text1"/>
          <w:sz w:val="32"/>
          <w:szCs w:val="32"/>
          <w:lang w:eastAsia="en-GB"/>
        </w:rPr>
        <w:t>Qu</w:t>
      </w:r>
      <w:r w:rsidR="00E9789B" w:rsidRPr="00A57506">
        <w:rPr>
          <w:rFonts w:cstheme="minorBidi"/>
          <w:b/>
          <w:bCs/>
          <w:color w:val="7F7F7F" w:themeColor="text1"/>
          <w:sz w:val="32"/>
          <w:szCs w:val="32"/>
          <w:lang w:eastAsia="en-GB"/>
        </w:rPr>
        <w:t>alifications</w:t>
      </w:r>
      <w:r w:rsidR="00413196" w:rsidRPr="00A57506">
        <w:rPr>
          <w:rFonts w:cstheme="minorBidi"/>
          <w:b/>
          <w:bCs/>
          <w:color w:val="7F7F7F" w:themeColor="text1"/>
          <w:sz w:val="32"/>
          <w:szCs w:val="32"/>
          <w:lang w:eastAsia="en-GB"/>
        </w:rPr>
        <w:t>, Experience, and Knowledge</w:t>
      </w:r>
    </w:p>
    <w:p w14:paraId="3BC838C3" w14:textId="608569A7" w:rsidR="008206AA" w:rsidRDefault="000656AF" w:rsidP="008C7015">
      <w:pPr>
        <w:pStyle w:val="li1"/>
        <w:numPr>
          <w:ilvl w:val="0"/>
          <w:numId w:val="8"/>
        </w:numPr>
        <w:spacing w:before="0" w:beforeAutospacing="0" w:after="0" w:afterAutospacing="0"/>
        <w:ind w:left="426" w:right="282" w:hanging="284"/>
        <w:jc w:val="both"/>
        <w:rPr>
          <w:color w:val="5F5F5F" w:themeColor="text1" w:themeShade="BF"/>
          <w:sz w:val="24"/>
          <w:szCs w:val="24"/>
        </w:rPr>
      </w:pPr>
      <w:r w:rsidRPr="008C7015">
        <w:rPr>
          <w:b/>
          <w:bCs/>
          <w:color w:val="5F5F5F" w:themeColor="text1" w:themeShade="BF"/>
          <w:sz w:val="24"/>
          <w:szCs w:val="24"/>
        </w:rPr>
        <w:t>Degree</w:t>
      </w:r>
      <w:r>
        <w:rPr>
          <w:color w:val="5F5F5F" w:themeColor="text1" w:themeShade="BF"/>
          <w:sz w:val="24"/>
          <w:szCs w:val="24"/>
        </w:rPr>
        <w:t xml:space="preserve">: Degree in Marketing, Communications, or </w:t>
      </w:r>
      <w:r w:rsidR="000F078F">
        <w:rPr>
          <w:color w:val="5F5F5F" w:themeColor="text1" w:themeShade="BF"/>
          <w:sz w:val="24"/>
          <w:szCs w:val="24"/>
        </w:rPr>
        <w:t>another</w:t>
      </w:r>
      <w:r>
        <w:rPr>
          <w:color w:val="5F5F5F" w:themeColor="text1" w:themeShade="BF"/>
          <w:sz w:val="24"/>
          <w:szCs w:val="24"/>
        </w:rPr>
        <w:t xml:space="preserve"> </w:t>
      </w:r>
      <w:r w:rsidR="000F078F">
        <w:rPr>
          <w:color w:val="5F5F5F" w:themeColor="text1" w:themeShade="BF"/>
          <w:sz w:val="24"/>
          <w:szCs w:val="24"/>
        </w:rPr>
        <w:t xml:space="preserve">relevant subject. </w:t>
      </w:r>
    </w:p>
    <w:p w14:paraId="68F24E1C" w14:textId="4F478785" w:rsidR="001554F0" w:rsidRDefault="001554F0" w:rsidP="001554F0">
      <w:pPr>
        <w:pStyle w:val="li1"/>
        <w:numPr>
          <w:ilvl w:val="0"/>
          <w:numId w:val="8"/>
        </w:numPr>
        <w:spacing w:before="0" w:beforeAutospacing="0" w:after="0" w:afterAutospacing="0"/>
        <w:ind w:left="426" w:right="282" w:hanging="284"/>
        <w:jc w:val="both"/>
        <w:rPr>
          <w:color w:val="5F5F5F" w:themeColor="text1" w:themeShade="BF"/>
          <w:sz w:val="24"/>
          <w:szCs w:val="24"/>
        </w:rPr>
      </w:pPr>
      <w:r>
        <w:rPr>
          <w:b/>
          <w:bCs/>
          <w:color w:val="5F5F5F" w:themeColor="text1" w:themeShade="BF"/>
          <w:sz w:val="24"/>
          <w:szCs w:val="24"/>
        </w:rPr>
        <w:t>Strategy design</w:t>
      </w:r>
      <w:r w:rsidRPr="00F74100">
        <w:rPr>
          <w:color w:val="5F5F5F" w:themeColor="text1" w:themeShade="BF"/>
          <w:sz w:val="24"/>
          <w:szCs w:val="24"/>
        </w:rPr>
        <w:t>:</w:t>
      </w:r>
      <w:r>
        <w:rPr>
          <w:color w:val="5F5F5F" w:themeColor="text1" w:themeShade="BF"/>
          <w:sz w:val="24"/>
          <w:szCs w:val="24"/>
        </w:rPr>
        <w:t xml:space="preserve"> Experience designing </w:t>
      </w:r>
      <w:r w:rsidR="0056597A">
        <w:rPr>
          <w:color w:val="5F5F5F" w:themeColor="text1" w:themeShade="BF"/>
          <w:sz w:val="24"/>
          <w:szCs w:val="24"/>
        </w:rPr>
        <w:t xml:space="preserve">communications </w:t>
      </w:r>
      <w:r>
        <w:rPr>
          <w:color w:val="5F5F5F" w:themeColor="text1" w:themeShade="BF"/>
          <w:sz w:val="24"/>
          <w:szCs w:val="24"/>
        </w:rPr>
        <w:t>strategies which are sensitive to the needs and perspectives of the audience and</w:t>
      </w:r>
      <w:r w:rsidR="00872792">
        <w:rPr>
          <w:color w:val="5F5F5F" w:themeColor="text1" w:themeShade="BF"/>
          <w:sz w:val="24"/>
          <w:szCs w:val="24"/>
        </w:rPr>
        <w:t xml:space="preserve"> </w:t>
      </w:r>
      <w:r>
        <w:rPr>
          <w:color w:val="5F5F5F" w:themeColor="text1" w:themeShade="BF"/>
          <w:sz w:val="24"/>
          <w:szCs w:val="24"/>
        </w:rPr>
        <w:t>represent the organisation’s brand appropriately.</w:t>
      </w:r>
    </w:p>
    <w:p w14:paraId="52FDBE8F" w14:textId="1D11C617" w:rsidR="000656AF" w:rsidRDefault="001D73FA" w:rsidP="008C7015">
      <w:pPr>
        <w:pStyle w:val="li1"/>
        <w:numPr>
          <w:ilvl w:val="0"/>
          <w:numId w:val="8"/>
        </w:numPr>
        <w:spacing w:before="0" w:beforeAutospacing="0" w:after="0" w:afterAutospacing="0"/>
        <w:ind w:left="426" w:right="282" w:hanging="284"/>
        <w:jc w:val="both"/>
        <w:rPr>
          <w:color w:val="5F5F5F" w:themeColor="text1" w:themeShade="BF"/>
          <w:sz w:val="24"/>
        </w:rPr>
      </w:pPr>
      <w:bookmarkStart w:id="0" w:name="_Hlk201852425"/>
      <w:r w:rsidRPr="008C7015">
        <w:rPr>
          <w:b/>
          <w:bCs/>
          <w:color w:val="5F5F5F" w:themeColor="text1" w:themeShade="BF"/>
          <w:sz w:val="24"/>
        </w:rPr>
        <w:t>Content Creation</w:t>
      </w:r>
      <w:r w:rsidRPr="008C7015">
        <w:rPr>
          <w:color w:val="5F5F5F" w:themeColor="text1" w:themeShade="BF"/>
          <w:sz w:val="24"/>
        </w:rPr>
        <w:t xml:space="preserve">: </w:t>
      </w:r>
      <w:bookmarkEnd w:id="0"/>
      <w:r w:rsidR="00693F02">
        <w:rPr>
          <w:color w:val="5F5F5F" w:themeColor="text1" w:themeShade="BF"/>
          <w:sz w:val="24"/>
        </w:rPr>
        <w:t>E</w:t>
      </w:r>
      <w:r w:rsidRPr="008C7015">
        <w:rPr>
          <w:color w:val="5F5F5F" w:themeColor="text1" w:themeShade="BF"/>
          <w:sz w:val="24"/>
        </w:rPr>
        <w:t>xperience creating various content types (videos, press releases, social media) and working with creative teams /agencies.</w:t>
      </w:r>
    </w:p>
    <w:p w14:paraId="273D43F0" w14:textId="37CC0A2B" w:rsidR="000530C5" w:rsidRDefault="000530C5" w:rsidP="008C7015">
      <w:pPr>
        <w:pStyle w:val="li1"/>
        <w:numPr>
          <w:ilvl w:val="0"/>
          <w:numId w:val="8"/>
        </w:numPr>
        <w:spacing w:before="0" w:beforeAutospacing="0" w:after="0" w:afterAutospacing="0"/>
        <w:ind w:left="426" w:right="282" w:hanging="284"/>
        <w:jc w:val="both"/>
        <w:rPr>
          <w:color w:val="5F5F5F" w:themeColor="text1" w:themeShade="BF"/>
          <w:sz w:val="24"/>
        </w:rPr>
      </w:pPr>
      <w:r>
        <w:rPr>
          <w:b/>
          <w:bCs/>
          <w:color w:val="5F5F5F" w:themeColor="text1" w:themeShade="BF"/>
          <w:sz w:val="24"/>
        </w:rPr>
        <w:t>Bid Writing and Tendering</w:t>
      </w:r>
      <w:r w:rsidRPr="00465051">
        <w:rPr>
          <w:color w:val="5F5F5F" w:themeColor="text1" w:themeShade="BF"/>
          <w:sz w:val="24"/>
        </w:rPr>
        <w:t>:</w:t>
      </w:r>
      <w:r>
        <w:rPr>
          <w:color w:val="5F5F5F" w:themeColor="text1" w:themeShade="BF"/>
          <w:sz w:val="24"/>
        </w:rPr>
        <w:t xml:space="preserve"> Experience supporting </w:t>
      </w:r>
      <w:r w:rsidR="00AD1DAB">
        <w:rPr>
          <w:color w:val="5F5F5F" w:themeColor="text1" w:themeShade="BF"/>
          <w:sz w:val="24"/>
        </w:rPr>
        <w:t>the creation and submission of compelling bids, tenders, and grant applications.</w:t>
      </w:r>
    </w:p>
    <w:p w14:paraId="3D048C29" w14:textId="0E0468C6" w:rsidR="005F2754" w:rsidRPr="008C7015" w:rsidRDefault="005F2754" w:rsidP="008C7015">
      <w:pPr>
        <w:pStyle w:val="li1"/>
        <w:numPr>
          <w:ilvl w:val="0"/>
          <w:numId w:val="8"/>
        </w:numPr>
        <w:spacing w:before="0" w:beforeAutospacing="0" w:after="0" w:afterAutospacing="0"/>
        <w:ind w:left="426" w:right="282" w:hanging="284"/>
        <w:jc w:val="both"/>
        <w:rPr>
          <w:color w:val="5F5F5F" w:themeColor="text1" w:themeShade="BF"/>
          <w:sz w:val="24"/>
        </w:rPr>
      </w:pPr>
      <w:r>
        <w:rPr>
          <w:b/>
          <w:bCs/>
          <w:color w:val="5F5F5F" w:themeColor="text1" w:themeShade="BF"/>
          <w:sz w:val="24"/>
        </w:rPr>
        <w:t>Copy</w:t>
      </w:r>
      <w:r w:rsidR="00974E37">
        <w:rPr>
          <w:b/>
          <w:bCs/>
          <w:color w:val="5F5F5F" w:themeColor="text1" w:themeShade="BF"/>
          <w:sz w:val="24"/>
        </w:rPr>
        <w:t>w</w:t>
      </w:r>
      <w:r>
        <w:rPr>
          <w:b/>
          <w:bCs/>
          <w:color w:val="5F5F5F" w:themeColor="text1" w:themeShade="BF"/>
          <w:sz w:val="24"/>
        </w:rPr>
        <w:t>riting:</w:t>
      </w:r>
      <w:r w:rsidRPr="00465051">
        <w:rPr>
          <w:color w:val="5F5F5F" w:themeColor="text1" w:themeShade="BF"/>
          <w:sz w:val="24"/>
        </w:rPr>
        <w:t xml:space="preserve"> </w:t>
      </w:r>
      <w:r w:rsidR="004E2097" w:rsidRPr="00465051">
        <w:rPr>
          <w:color w:val="5F5F5F" w:themeColor="text1" w:themeShade="BF"/>
          <w:sz w:val="24"/>
        </w:rPr>
        <w:t>Demonstrable e</w:t>
      </w:r>
      <w:r w:rsidRPr="00465051">
        <w:rPr>
          <w:color w:val="5F5F5F" w:themeColor="text1" w:themeShade="BF"/>
          <w:sz w:val="24"/>
        </w:rPr>
        <w:t xml:space="preserve">xperience </w:t>
      </w:r>
      <w:r w:rsidR="00B45BEE" w:rsidRPr="00465051">
        <w:rPr>
          <w:color w:val="5F5F5F" w:themeColor="text1" w:themeShade="BF"/>
          <w:sz w:val="24"/>
        </w:rPr>
        <w:t>writing purposeful, appropriate, and engaging copy on a wide variety of subjects (from gardening</w:t>
      </w:r>
      <w:r w:rsidR="0081697C">
        <w:rPr>
          <w:color w:val="5F5F5F" w:themeColor="text1" w:themeShade="BF"/>
          <w:sz w:val="24"/>
        </w:rPr>
        <w:t xml:space="preserve"> and</w:t>
      </w:r>
      <w:r w:rsidR="00B45BEE" w:rsidRPr="00465051">
        <w:rPr>
          <w:color w:val="5F5F5F" w:themeColor="text1" w:themeShade="BF"/>
          <w:sz w:val="24"/>
        </w:rPr>
        <w:t xml:space="preserve"> sports, to </w:t>
      </w:r>
      <w:r w:rsidR="0081697C">
        <w:rPr>
          <w:color w:val="5F5F5F" w:themeColor="text1" w:themeShade="BF"/>
          <w:sz w:val="24"/>
        </w:rPr>
        <w:t>health inequalities in social care)</w:t>
      </w:r>
      <w:r w:rsidR="00FF6647">
        <w:rPr>
          <w:color w:val="5F5F5F" w:themeColor="text1" w:themeShade="BF"/>
          <w:sz w:val="24"/>
        </w:rPr>
        <w:t xml:space="preserve"> from a range of perspectives, ensuring the content is well informed, appropriate to the audience, and of a high standard.</w:t>
      </w:r>
    </w:p>
    <w:p w14:paraId="1742DE07" w14:textId="3678CA82" w:rsidR="001D73FA" w:rsidRPr="008C7015" w:rsidRDefault="001D73FA" w:rsidP="008C7015">
      <w:pPr>
        <w:pStyle w:val="li1"/>
        <w:numPr>
          <w:ilvl w:val="0"/>
          <w:numId w:val="8"/>
        </w:numPr>
        <w:spacing w:before="0" w:beforeAutospacing="0" w:after="0" w:afterAutospacing="0"/>
        <w:ind w:left="426" w:right="282" w:hanging="284"/>
        <w:jc w:val="both"/>
        <w:rPr>
          <w:color w:val="5F5F5F" w:themeColor="text1" w:themeShade="BF"/>
          <w:sz w:val="24"/>
        </w:rPr>
      </w:pPr>
      <w:r w:rsidRPr="008C7015">
        <w:rPr>
          <w:b/>
          <w:bCs/>
          <w:color w:val="5F5F5F" w:themeColor="text1" w:themeShade="BF"/>
          <w:sz w:val="24"/>
          <w:szCs w:val="24"/>
        </w:rPr>
        <w:t>Media Relation</w:t>
      </w:r>
      <w:r w:rsidRPr="008C7015">
        <w:rPr>
          <w:color w:val="5F5F5F" w:themeColor="text1" w:themeShade="BF"/>
          <w:sz w:val="24"/>
          <w:szCs w:val="24"/>
        </w:rPr>
        <w:t>s: Track record of generating quality media coverage, including press releases and media packs, and building relationships with journalists.</w:t>
      </w:r>
    </w:p>
    <w:p w14:paraId="7B4C6D82" w14:textId="77777777" w:rsidR="001D73FA" w:rsidRPr="008C7015" w:rsidRDefault="001D73FA" w:rsidP="008C7015">
      <w:pPr>
        <w:pStyle w:val="li1"/>
        <w:numPr>
          <w:ilvl w:val="0"/>
          <w:numId w:val="8"/>
        </w:numPr>
        <w:spacing w:before="0" w:beforeAutospacing="0" w:after="0" w:afterAutospacing="0"/>
        <w:ind w:left="426" w:right="282" w:hanging="284"/>
        <w:jc w:val="both"/>
        <w:rPr>
          <w:color w:val="5F5F5F" w:themeColor="text1" w:themeShade="BF"/>
          <w:sz w:val="24"/>
        </w:rPr>
      </w:pPr>
      <w:r w:rsidRPr="008C7015">
        <w:rPr>
          <w:b/>
          <w:bCs/>
          <w:color w:val="5F5F5F" w:themeColor="text1" w:themeShade="BF"/>
          <w:sz w:val="24"/>
          <w:szCs w:val="24"/>
        </w:rPr>
        <w:t>Partnership Development</w:t>
      </w:r>
      <w:r w:rsidRPr="008C7015">
        <w:rPr>
          <w:color w:val="5F5F5F" w:themeColor="text1" w:themeShade="BF"/>
          <w:sz w:val="24"/>
          <w:szCs w:val="24"/>
        </w:rPr>
        <w:t>: Experience collaborating with partners, developing pitches, and aligning marketing with partnership or business development strategies.</w:t>
      </w:r>
    </w:p>
    <w:p w14:paraId="3E12128E" w14:textId="77777777" w:rsidR="001D73FA" w:rsidRPr="008C7015" w:rsidRDefault="001D73FA" w:rsidP="008C7015">
      <w:pPr>
        <w:pStyle w:val="li1"/>
        <w:numPr>
          <w:ilvl w:val="0"/>
          <w:numId w:val="8"/>
        </w:numPr>
        <w:spacing w:before="0" w:beforeAutospacing="0" w:after="0" w:afterAutospacing="0"/>
        <w:ind w:left="426" w:right="282" w:hanging="284"/>
        <w:jc w:val="both"/>
        <w:rPr>
          <w:color w:val="5F5F5F" w:themeColor="text1" w:themeShade="BF"/>
          <w:sz w:val="24"/>
        </w:rPr>
      </w:pPr>
      <w:r w:rsidRPr="008C7015">
        <w:rPr>
          <w:b/>
          <w:bCs/>
          <w:color w:val="5F5F5F" w:themeColor="text1" w:themeShade="BF"/>
          <w:sz w:val="24"/>
          <w:szCs w:val="24"/>
        </w:rPr>
        <w:t>Digital Marketing</w:t>
      </w:r>
      <w:r w:rsidRPr="008C7015">
        <w:rPr>
          <w:color w:val="5F5F5F" w:themeColor="text1" w:themeShade="BF"/>
          <w:sz w:val="24"/>
          <w:szCs w:val="24"/>
        </w:rPr>
        <w:t>: Strong background in digital marketing, social media management, and using analytics to optimize performance.</w:t>
      </w:r>
    </w:p>
    <w:p w14:paraId="0A5335B8" w14:textId="5606D2D9" w:rsidR="001D73FA" w:rsidRPr="008C7015" w:rsidRDefault="001D73FA" w:rsidP="008C7015">
      <w:pPr>
        <w:pStyle w:val="li1"/>
        <w:numPr>
          <w:ilvl w:val="0"/>
          <w:numId w:val="8"/>
        </w:numPr>
        <w:spacing w:before="0" w:beforeAutospacing="0" w:after="0" w:afterAutospacing="0"/>
        <w:ind w:left="426" w:right="282" w:hanging="284"/>
        <w:jc w:val="both"/>
        <w:rPr>
          <w:color w:val="5F5F5F" w:themeColor="text1" w:themeShade="BF"/>
          <w:sz w:val="24"/>
        </w:rPr>
      </w:pPr>
      <w:r w:rsidRPr="008C7015">
        <w:rPr>
          <w:b/>
          <w:bCs/>
          <w:color w:val="5F5F5F" w:themeColor="text1" w:themeShade="BF"/>
          <w:sz w:val="24"/>
          <w:szCs w:val="24"/>
        </w:rPr>
        <w:t>Project Management:</w:t>
      </w:r>
      <w:r w:rsidRPr="008C7015">
        <w:rPr>
          <w:color w:val="5F5F5F" w:themeColor="text1" w:themeShade="BF"/>
          <w:sz w:val="24"/>
          <w:szCs w:val="24"/>
        </w:rPr>
        <w:t xml:space="preserve"> Experience managing multiple projects, coordinating cross-functional teams, and meeting tight deadlines.</w:t>
      </w:r>
      <w:r w:rsidR="0056597A">
        <w:rPr>
          <w:color w:val="5F5F5F" w:themeColor="text1" w:themeShade="BF"/>
          <w:sz w:val="24"/>
          <w:szCs w:val="24"/>
        </w:rPr>
        <w:t xml:space="preserve"> Knowledge of project management methodologies. </w:t>
      </w:r>
    </w:p>
    <w:p w14:paraId="35409076" w14:textId="4DE91CD2" w:rsidR="001D73FA" w:rsidRPr="008C7015" w:rsidRDefault="001D73FA" w:rsidP="008C7015">
      <w:pPr>
        <w:pStyle w:val="li1"/>
        <w:numPr>
          <w:ilvl w:val="0"/>
          <w:numId w:val="8"/>
        </w:numPr>
        <w:spacing w:before="0" w:beforeAutospacing="0" w:after="0" w:afterAutospacing="0"/>
        <w:ind w:left="426" w:right="282" w:hanging="284"/>
        <w:jc w:val="both"/>
        <w:rPr>
          <w:color w:val="5F5F5F" w:themeColor="text1" w:themeShade="BF"/>
          <w:sz w:val="24"/>
        </w:rPr>
      </w:pPr>
      <w:r w:rsidRPr="008C7015">
        <w:rPr>
          <w:b/>
          <w:bCs/>
          <w:color w:val="5F5F5F" w:themeColor="text1" w:themeShade="BF"/>
          <w:sz w:val="24"/>
          <w:szCs w:val="24"/>
        </w:rPr>
        <w:t>Inclusive Marketing</w:t>
      </w:r>
      <w:r w:rsidRPr="008C7015">
        <w:rPr>
          <w:color w:val="5F5F5F" w:themeColor="text1" w:themeShade="BF"/>
          <w:sz w:val="24"/>
          <w:szCs w:val="24"/>
        </w:rPr>
        <w:t>: Experience implementing inclusive marketing strategies that resonate with diverse audiences</w:t>
      </w:r>
      <w:r w:rsidR="001554F0">
        <w:rPr>
          <w:color w:val="5F5F5F" w:themeColor="text1" w:themeShade="BF"/>
          <w:sz w:val="24"/>
          <w:szCs w:val="24"/>
        </w:rPr>
        <w:t>.</w:t>
      </w:r>
    </w:p>
    <w:p w14:paraId="4F9D06A2" w14:textId="47D473B9" w:rsidR="001D73FA" w:rsidRDefault="001554F0" w:rsidP="008C7015">
      <w:pPr>
        <w:pStyle w:val="li1"/>
        <w:numPr>
          <w:ilvl w:val="0"/>
          <w:numId w:val="8"/>
        </w:numPr>
        <w:spacing w:before="0" w:beforeAutospacing="0" w:after="0" w:afterAutospacing="0"/>
        <w:ind w:left="426" w:right="282" w:hanging="284"/>
        <w:jc w:val="both"/>
        <w:rPr>
          <w:color w:val="5F5F5F" w:themeColor="text1" w:themeShade="BF"/>
          <w:sz w:val="24"/>
          <w:szCs w:val="24"/>
        </w:rPr>
      </w:pPr>
      <w:r>
        <w:rPr>
          <w:b/>
          <w:bCs/>
          <w:color w:val="5F5F5F" w:themeColor="text1" w:themeShade="BF"/>
          <w:sz w:val="24"/>
          <w:szCs w:val="24"/>
        </w:rPr>
        <w:t xml:space="preserve">Digital and </w:t>
      </w:r>
      <w:r w:rsidR="009575D9" w:rsidRPr="008C7015">
        <w:rPr>
          <w:b/>
          <w:bCs/>
          <w:color w:val="5F5F5F" w:themeColor="text1" w:themeShade="BF"/>
          <w:sz w:val="24"/>
          <w:szCs w:val="24"/>
        </w:rPr>
        <w:t>Social Media</w:t>
      </w:r>
      <w:r w:rsidR="009575D9">
        <w:rPr>
          <w:color w:val="5F5F5F" w:themeColor="text1" w:themeShade="BF"/>
          <w:sz w:val="24"/>
          <w:szCs w:val="24"/>
        </w:rPr>
        <w:t xml:space="preserve">: </w:t>
      </w:r>
      <w:r>
        <w:rPr>
          <w:color w:val="5F5F5F" w:themeColor="text1" w:themeShade="BF"/>
          <w:sz w:val="24"/>
          <w:szCs w:val="24"/>
        </w:rPr>
        <w:t>Able to deliver</w:t>
      </w:r>
      <w:r w:rsidR="009575D9">
        <w:rPr>
          <w:color w:val="5F5F5F" w:themeColor="text1" w:themeShade="BF"/>
          <w:sz w:val="24"/>
          <w:szCs w:val="24"/>
        </w:rPr>
        <w:t xml:space="preserve"> </w:t>
      </w:r>
      <w:r w:rsidR="00591101">
        <w:rPr>
          <w:color w:val="5F5F5F" w:themeColor="text1" w:themeShade="BF"/>
          <w:sz w:val="24"/>
          <w:szCs w:val="24"/>
        </w:rPr>
        <w:t xml:space="preserve">effective digital marketing </w:t>
      </w:r>
      <w:r w:rsidR="00944331">
        <w:rPr>
          <w:color w:val="5F5F5F" w:themeColor="text1" w:themeShade="BF"/>
          <w:sz w:val="24"/>
          <w:szCs w:val="24"/>
        </w:rPr>
        <w:t>practices relating to</w:t>
      </w:r>
      <w:r>
        <w:rPr>
          <w:color w:val="5F5F5F" w:themeColor="text1" w:themeShade="BF"/>
          <w:sz w:val="24"/>
          <w:szCs w:val="24"/>
        </w:rPr>
        <w:t xml:space="preserve"> social media,</w:t>
      </w:r>
      <w:r w:rsidR="00944331">
        <w:rPr>
          <w:color w:val="5F5F5F" w:themeColor="text1" w:themeShade="BF"/>
          <w:sz w:val="24"/>
          <w:szCs w:val="24"/>
        </w:rPr>
        <w:t xml:space="preserve"> user experience, content marketing, and search engine optimisation.</w:t>
      </w:r>
      <w:r w:rsidR="00370919">
        <w:rPr>
          <w:color w:val="5F5F5F" w:themeColor="text1" w:themeShade="BF"/>
          <w:sz w:val="24"/>
          <w:szCs w:val="24"/>
        </w:rPr>
        <w:t xml:space="preserve"> Understanding of </w:t>
      </w:r>
      <w:r w:rsidR="0057023F">
        <w:rPr>
          <w:color w:val="5F5F5F" w:themeColor="text1" w:themeShade="BF"/>
          <w:sz w:val="24"/>
          <w:szCs w:val="24"/>
        </w:rPr>
        <w:t>SEO and the principles of online communications (word count, length, style) to get maximum online engagement and inform ROI.</w:t>
      </w:r>
    </w:p>
    <w:p w14:paraId="74FB1467" w14:textId="538D9F18" w:rsidR="00944331" w:rsidRDefault="33A2EA2C" w:rsidP="2B7251E3">
      <w:pPr>
        <w:pStyle w:val="li1"/>
        <w:numPr>
          <w:ilvl w:val="0"/>
          <w:numId w:val="8"/>
        </w:numPr>
        <w:spacing w:before="0" w:beforeAutospacing="0" w:after="0" w:afterAutospacing="0"/>
        <w:ind w:left="426" w:right="282" w:hanging="284"/>
        <w:jc w:val="both"/>
        <w:rPr>
          <w:color w:val="5F5F5F" w:themeColor="text1" w:themeShade="BF"/>
          <w:sz w:val="24"/>
          <w:szCs w:val="24"/>
        </w:rPr>
      </w:pPr>
      <w:r w:rsidRPr="2B7251E3">
        <w:rPr>
          <w:b/>
          <w:bCs/>
          <w:color w:val="5F5F5F" w:themeColor="text1" w:themeShade="BF"/>
          <w:sz w:val="24"/>
          <w:szCs w:val="24"/>
        </w:rPr>
        <w:t>Data Analysis</w:t>
      </w:r>
      <w:r w:rsidRPr="2B7251E3">
        <w:rPr>
          <w:color w:val="5F5F5F" w:themeColor="text1" w:themeShade="BF"/>
          <w:sz w:val="24"/>
          <w:szCs w:val="24"/>
        </w:rPr>
        <w:t xml:space="preserve">: </w:t>
      </w:r>
      <w:r w:rsidR="72E2FA35" w:rsidRPr="2B7251E3">
        <w:rPr>
          <w:color w:val="5F5F5F" w:themeColor="text1" w:themeShade="BF"/>
          <w:sz w:val="24"/>
          <w:szCs w:val="24"/>
        </w:rPr>
        <w:t>E</w:t>
      </w:r>
      <w:r w:rsidRPr="2B7251E3">
        <w:rPr>
          <w:color w:val="5F5F5F" w:themeColor="text1" w:themeShade="BF"/>
          <w:sz w:val="24"/>
          <w:szCs w:val="24"/>
        </w:rPr>
        <w:t>xperience using a variety of metrics and measures to understand campaign performance and using this to inform future projects and campaigns</w:t>
      </w:r>
    </w:p>
    <w:p w14:paraId="44BEB19C" w14:textId="58B6E1D9" w:rsidR="63ABD60D" w:rsidRDefault="63ABD60D" w:rsidP="2B7251E3">
      <w:pPr>
        <w:pStyle w:val="li1"/>
        <w:numPr>
          <w:ilvl w:val="0"/>
          <w:numId w:val="8"/>
        </w:numPr>
        <w:spacing w:before="0" w:beforeAutospacing="0" w:after="0" w:afterAutospacing="0"/>
        <w:ind w:left="426" w:right="282" w:hanging="284"/>
        <w:jc w:val="both"/>
        <w:rPr>
          <w:color w:val="5F5F5F" w:themeColor="text1" w:themeShade="BF"/>
          <w:sz w:val="24"/>
          <w:szCs w:val="24"/>
        </w:rPr>
      </w:pPr>
      <w:r w:rsidRPr="2B7251E3">
        <w:rPr>
          <w:color w:val="5F5F5F" w:themeColor="text1" w:themeShade="BF"/>
          <w:sz w:val="24"/>
          <w:szCs w:val="24"/>
        </w:rPr>
        <w:t>Brand activations: Experienced</w:t>
      </w:r>
      <w:r w:rsidR="67F2332E" w:rsidRPr="2B7251E3">
        <w:rPr>
          <w:color w:val="5F5F5F" w:themeColor="text1" w:themeShade="BF"/>
          <w:sz w:val="24"/>
          <w:szCs w:val="24"/>
        </w:rPr>
        <w:t xml:space="preserve"> in developing exciting activations with partners, brands or public figures that inspire and draw attention. </w:t>
      </w:r>
    </w:p>
    <w:p w14:paraId="0AD5DD00" w14:textId="77777777" w:rsidR="009575D9" w:rsidRPr="008C7015" w:rsidRDefault="009575D9" w:rsidP="008C7015">
      <w:pPr>
        <w:pStyle w:val="li1"/>
        <w:spacing w:before="0" w:beforeAutospacing="0" w:after="0" w:afterAutospacing="0"/>
        <w:ind w:left="567" w:right="282"/>
        <w:jc w:val="both"/>
        <w:rPr>
          <w:color w:val="5F5F5F" w:themeColor="text1" w:themeShade="BF"/>
          <w:sz w:val="24"/>
          <w:szCs w:val="24"/>
        </w:rPr>
      </w:pPr>
    </w:p>
    <w:p w14:paraId="5B3BEB30" w14:textId="38C3EE62" w:rsidR="00081892" w:rsidRPr="00A57506" w:rsidRDefault="00413196" w:rsidP="006224A3">
      <w:pPr>
        <w:ind w:left="426" w:right="281" w:hanging="284"/>
        <w:jc w:val="both"/>
        <w:rPr>
          <w:rFonts w:cstheme="minorBidi"/>
          <w:b/>
          <w:bCs/>
          <w:color w:val="7F7F7F" w:themeColor="text1"/>
          <w:sz w:val="32"/>
          <w:szCs w:val="32"/>
          <w:lang w:eastAsia="en-GB"/>
        </w:rPr>
      </w:pPr>
      <w:r w:rsidRPr="00A57506">
        <w:rPr>
          <w:rFonts w:cstheme="minorBidi"/>
          <w:b/>
          <w:bCs/>
          <w:color w:val="7F7F7F" w:themeColor="text1"/>
          <w:sz w:val="32"/>
          <w:szCs w:val="32"/>
          <w:lang w:eastAsia="en-GB"/>
        </w:rPr>
        <w:t xml:space="preserve">Competencies, </w:t>
      </w:r>
      <w:r w:rsidR="00081892" w:rsidRPr="00A57506">
        <w:rPr>
          <w:rFonts w:cstheme="minorBidi"/>
          <w:b/>
          <w:bCs/>
          <w:color w:val="7F7F7F" w:themeColor="text1"/>
          <w:sz w:val="32"/>
          <w:szCs w:val="32"/>
          <w:lang w:eastAsia="en-GB"/>
        </w:rPr>
        <w:t>Skills</w:t>
      </w:r>
      <w:r w:rsidR="00D8225D" w:rsidRPr="00A57506">
        <w:rPr>
          <w:rFonts w:cstheme="minorBidi"/>
          <w:b/>
          <w:bCs/>
          <w:color w:val="7F7F7F" w:themeColor="text1"/>
          <w:sz w:val="32"/>
          <w:szCs w:val="32"/>
          <w:lang w:eastAsia="en-GB"/>
        </w:rPr>
        <w:t>,</w:t>
      </w:r>
      <w:r w:rsidR="00081892" w:rsidRPr="00A57506">
        <w:rPr>
          <w:rFonts w:cstheme="minorBidi"/>
          <w:b/>
          <w:bCs/>
          <w:color w:val="7F7F7F" w:themeColor="text1"/>
          <w:sz w:val="32"/>
          <w:szCs w:val="32"/>
          <w:lang w:eastAsia="en-GB"/>
        </w:rPr>
        <w:t xml:space="preserve"> and </w:t>
      </w:r>
      <w:r w:rsidR="00111CE0" w:rsidRPr="00A57506">
        <w:rPr>
          <w:rFonts w:cstheme="minorBidi"/>
          <w:b/>
          <w:bCs/>
          <w:color w:val="7F7F7F" w:themeColor="text1"/>
          <w:sz w:val="32"/>
          <w:szCs w:val="32"/>
          <w:lang w:eastAsia="en-GB"/>
        </w:rPr>
        <w:t>A</w:t>
      </w:r>
      <w:r w:rsidR="00081892" w:rsidRPr="00A57506">
        <w:rPr>
          <w:rFonts w:cstheme="minorBidi"/>
          <w:b/>
          <w:bCs/>
          <w:color w:val="7F7F7F" w:themeColor="text1"/>
          <w:sz w:val="32"/>
          <w:szCs w:val="32"/>
          <w:lang w:eastAsia="en-GB"/>
        </w:rPr>
        <w:t>bilities</w:t>
      </w:r>
    </w:p>
    <w:p w14:paraId="3828CB99" w14:textId="77777777" w:rsidR="000F078F" w:rsidRDefault="2BD7FFE1" w:rsidP="2B7251E3">
      <w:pPr>
        <w:pStyle w:val="li1"/>
        <w:numPr>
          <w:ilvl w:val="0"/>
          <w:numId w:val="8"/>
        </w:numPr>
        <w:spacing w:before="0" w:beforeAutospacing="0" w:after="0" w:afterAutospacing="0"/>
        <w:ind w:left="426" w:right="282" w:hanging="284"/>
        <w:jc w:val="both"/>
        <w:rPr>
          <w:color w:val="5F5F5F" w:themeColor="text1" w:themeShade="BF"/>
          <w:sz w:val="24"/>
          <w:szCs w:val="24"/>
        </w:rPr>
      </w:pPr>
      <w:r w:rsidRPr="2B7251E3">
        <w:rPr>
          <w:b/>
          <w:bCs/>
          <w:color w:val="5F5F5F" w:themeColor="text1" w:themeShade="BF"/>
          <w:sz w:val="24"/>
          <w:szCs w:val="24"/>
        </w:rPr>
        <w:t xml:space="preserve">Strategic Marketing: </w:t>
      </w:r>
      <w:r w:rsidRPr="2B7251E3">
        <w:rPr>
          <w:color w:val="5F5F5F" w:themeColor="text1" w:themeShade="BF"/>
          <w:sz w:val="24"/>
          <w:szCs w:val="24"/>
        </w:rPr>
        <w:t>Proven ability to design and execute successful marketing strategies tailored to different audiences and channels.</w:t>
      </w:r>
    </w:p>
    <w:p w14:paraId="5A2900CD" w14:textId="537F3621" w:rsidR="734D0C62" w:rsidRDefault="734D0C62" w:rsidP="2B7251E3">
      <w:pPr>
        <w:pStyle w:val="li1"/>
        <w:numPr>
          <w:ilvl w:val="0"/>
          <w:numId w:val="8"/>
        </w:numPr>
        <w:spacing w:before="0" w:beforeAutospacing="0" w:after="0" w:afterAutospacing="0"/>
        <w:ind w:left="426" w:right="282" w:hanging="284"/>
        <w:jc w:val="both"/>
        <w:rPr>
          <w:color w:val="5F5F5F" w:themeColor="text1" w:themeShade="BF"/>
          <w:sz w:val="24"/>
          <w:szCs w:val="24"/>
        </w:rPr>
      </w:pPr>
      <w:r w:rsidRPr="00A5634A">
        <w:rPr>
          <w:b/>
          <w:bCs/>
          <w:color w:val="5F5F5F" w:themeColor="text1" w:themeShade="BF"/>
          <w:sz w:val="24"/>
          <w:szCs w:val="24"/>
        </w:rPr>
        <w:t>Understanding of social impact and innovation:</w:t>
      </w:r>
      <w:r w:rsidRPr="2B7251E3">
        <w:rPr>
          <w:color w:val="5F5F5F" w:themeColor="text1" w:themeShade="BF"/>
          <w:sz w:val="24"/>
          <w:szCs w:val="24"/>
        </w:rPr>
        <w:t xml:space="preserve">  A genuine interest in and connection to cause based marketing and models of social </w:t>
      </w:r>
      <w:r w:rsidR="4FF3293B" w:rsidRPr="2B7251E3">
        <w:rPr>
          <w:color w:val="5F5F5F" w:themeColor="text1" w:themeShade="BF"/>
          <w:sz w:val="24"/>
          <w:szCs w:val="24"/>
        </w:rPr>
        <w:t>impact and innovation.</w:t>
      </w:r>
    </w:p>
    <w:p w14:paraId="433D4537" w14:textId="77777777" w:rsidR="00464DC3" w:rsidRDefault="00464DC3" w:rsidP="008C7015">
      <w:pPr>
        <w:pStyle w:val="li1"/>
        <w:numPr>
          <w:ilvl w:val="0"/>
          <w:numId w:val="8"/>
        </w:numPr>
        <w:spacing w:before="0" w:beforeAutospacing="0" w:after="0" w:afterAutospacing="0"/>
        <w:ind w:left="426" w:right="282" w:hanging="284"/>
        <w:jc w:val="both"/>
        <w:rPr>
          <w:color w:val="5F5F5F" w:themeColor="text1" w:themeShade="BF"/>
          <w:sz w:val="24"/>
          <w:szCs w:val="24"/>
        </w:rPr>
      </w:pPr>
      <w:r w:rsidRPr="00C92312">
        <w:rPr>
          <w:b/>
          <w:bCs/>
          <w:color w:val="5F5F5F" w:themeColor="text1" w:themeShade="BF"/>
          <w:sz w:val="24"/>
          <w:szCs w:val="24"/>
        </w:rPr>
        <w:t>Strateg</w:t>
      </w:r>
      <w:r>
        <w:rPr>
          <w:b/>
          <w:bCs/>
          <w:color w:val="5F5F5F" w:themeColor="text1" w:themeShade="BF"/>
          <w:sz w:val="24"/>
          <w:szCs w:val="24"/>
        </w:rPr>
        <w:t>ic Internal and External</w:t>
      </w:r>
      <w:r w:rsidRPr="00C92312">
        <w:rPr>
          <w:b/>
          <w:bCs/>
          <w:color w:val="5F5F5F" w:themeColor="text1" w:themeShade="BF"/>
          <w:sz w:val="24"/>
          <w:szCs w:val="24"/>
        </w:rPr>
        <w:t xml:space="preserve">: </w:t>
      </w:r>
      <w:r w:rsidRPr="00C92312">
        <w:rPr>
          <w:color w:val="5F5F5F" w:themeColor="text1" w:themeShade="BF"/>
          <w:sz w:val="24"/>
          <w:szCs w:val="24"/>
        </w:rPr>
        <w:t>Able to design and execute</w:t>
      </w:r>
      <w:r>
        <w:rPr>
          <w:b/>
          <w:bCs/>
          <w:color w:val="5F5F5F" w:themeColor="text1" w:themeShade="BF"/>
          <w:sz w:val="24"/>
          <w:szCs w:val="24"/>
        </w:rPr>
        <w:t xml:space="preserve"> </w:t>
      </w:r>
      <w:r w:rsidRPr="00C92312">
        <w:rPr>
          <w:color w:val="5F5F5F" w:themeColor="text1" w:themeShade="BF"/>
          <w:sz w:val="24"/>
          <w:szCs w:val="24"/>
        </w:rPr>
        <w:t xml:space="preserve">effective marketing and communication strategies that deliver results across a range of programmes and partnerships. </w:t>
      </w:r>
    </w:p>
    <w:p w14:paraId="7A6005E5" w14:textId="09DF8EA9" w:rsidR="00A064B2" w:rsidRPr="000F078F" w:rsidRDefault="00F93E6F" w:rsidP="008C7015">
      <w:pPr>
        <w:pStyle w:val="li1"/>
        <w:numPr>
          <w:ilvl w:val="0"/>
          <w:numId w:val="8"/>
        </w:numPr>
        <w:spacing w:before="0" w:beforeAutospacing="0" w:after="0" w:afterAutospacing="0"/>
        <w:ind w:left="426" w:right="282" w:hanging="284"/>
        <w:jc w:val="both"/>
        <w:rPr>
          <w:color w:val="5F5F5F" w:themeColor="text1" w:themeShade="BF"/>
          <w:sz w:val="24"/>
          <w:szCs w:val="24"/>
        </w:rPr>
      </w:pPr>
      <w:r>
        <w:rPr>
          <w:b/>
          <w:bCs/>
          <w:color w:val="5F5F5F" w:themeColor="text1" w:themeShade="BF"/>
          <w:sz w:val="24"/>
          <w:szCs w:val="24"/>
        </w:rPr>
        <w:t>Agile</w:t>
      </w:r>
      <w:r w:rsidR="00A064B2">
        <w:rPr>
          <w:b/>
          <w:bCs/>
          <w:color w:val="5F5F5F" w:themeColor="text1" w:themeShade="BF"/>
          <w:sz w:val="24"/>
          <w:szCs w:val="24"/>
        </w:rPr>
        <w:t>:</w:t>
      </w:r>
      <w:r w:rsidR="00A064B2">
        <w:rPr>
          <w:color w:val="5F5F5F" w:themeColor="text1" w:themeShade="BF"/>
          <w:sz w:val="24"/>
          <w:szCs w:val="24"/>
        </w:rPr>
        <w:t xml:space="preserve"> Able to work </w:t>
      </w:r>
      <w:r>
        <w:rPr>
          <w:color w:val="5F5F5F" w:themeColor="text1" w:themeShade="BF"/>
          <w:sz w:val="24"/>
          <w:szCs w:val="24"/>
        </w:rPr>
        <w:t>at pace and with tight deadlines</w:t>
      </w:r>
    </w:p>
    <w:p w14:paraId="67907745" w14:textId="131D5D4C" w:rsidR="000F078F" w:rsidRPr="008C7015" w:rsidRDefault="000F078F" w:rsidP="008C7015">
      <w:pPr>
        <w:pStyle w:val="li1"/>
        <w:numPr>
          <w:ilvl w:val="0"/>
          <w:numId w:val="8"/>
        </w:numPr>
        <w:spacing w:before="0" w:beforeAutospacing="0" w:after="0" w:afterAutospacing="0"/>
        <w:ind w:left="426" w:right="282" w:hanging="284"/>
        <w:jc w:val="both"/>
        <w:rPr>
          <w:b/>
          <w:bCs/>
          <w:color w:val="5F5F5F" w:themeColor="text1" w:themeShade="BF"/>
          <w:sz w:val="24"/>
        </w:rPr>
      </w:pPr>
      <w:r w:rsidRPr="000F078F">
        <w:rPr>
          <w:b/>
          <w:bCs/>
          <w:color w:val="5F5F5F" w:themeColor="text1" w:themeShade="BF"/>
          <w:sz w:val="24"/>
          <w:szCs w:val="24"/>
        </w:rPr>
        <w:t>Creative and Analytical Thinking</w:t>
      </w:r>
      <w:r w:rsidRPr="008C7015">
        <w:rPr>
          <w:b/>
          <w:bCs/>
          <w:color w:val="5F5F5F" w:themeColor="text1" w:themeShade="BF"/>
          <w:sz w:val="24"/>
        </w:rPr>
        <w:t xml:space="preserve">: </w:t>
      </w:r>
      <w:r w:rsidRPr="000F078F">
        <w:rPr>
          <w:color w:val="5F5F5F" w:themeColor="text1" w:themeShade="BF"/>
          <w:sz w:val="24"/>
          <w:szCs w:val="24"/>
        </w:rPr>
        <w:t xml:space="preserve">Ability to create innovative marketing materials and </w:t>
      </w:r>
      <w:r w:rsidR="00FE3F86" w:rsidRPr="000F078F">
        <w:rPr>
          <w:color w:val="5F5F5F" w:themeColor="text1" w:themeShade="BF"/>
          <w:sz w:val="24"/>
          <w:szCs w:val="24"/>
        </w:rPr>
        <w:t>analyse</w:t>
      </w:r>
      <w:r w:rsidRPr="000F078F">
        <w:rPr>
          <w:color w:val="5F5F5F" w:themeColor="text1" w:themeShade="BF"/>
          <w:sz w:val="24"/>
          <w:szCs w:val="24"/>
        </w:rPr>
        <w:t xml:space="preserve"> data to refine strategies.</w:t>
      </w:r>
    </w:p>
    <w:p w14:paraId="788BE7CE" w14:textId="773EE0CC" w:rsidR="00721A59" w:rsidRPr="008C7015" w:rsidRDefault="00721A59" w:rsidP="008C7015">
      <w:pPr>
        <w:pStyle w:val="li1"/>
        <w:numPr>
          <w:ilvl w:val="0"/>
          <w:numId w:val="8"/>
        </w:numPr>
        <w:spacing w:before="0" w:beforeAutospacing="0" w:after="0" w:afterAutospacing="0"/>
        <w:ind w:left="426" w:right="282" w:hanging="284"/>
        <w:jc w:val="both"/>
        <w:rPr>
          <w:b/>
          <w:bCs/>
          <w:color w:val="5F5F5F" w:themeColor="text1" w:themeShade="BF"/>
          <w:sz w:val="24"/>
        </w:rPr>
      </w:pPr>
      <w:r>
        <w:rPr>
          <w:b/>
          <w:bCs/>
          <w:color w:val="5F5F5F" w:themeColor="text1" w:themeShade="BF"/>
          <w:sz w:val="24"/>
          <w:szCs w:val="24"/>
        </w:rPr>
        <w:t xml:space="preserve">Data analysis: </w:t>
      </w:r>
      <w:r w:rsidR="001D73FA" w:rsidRPr="008C7015">
        <w:rPr>
          <w:color w:val="5F5F5F" w:themeColor="text1" w:themeShade="BF"/>
          <w:sz w:val="24"/>
          <w:szCs w:val="24"/>
        </w:rPr>
        <w:t>Applying insights, using data, and problem-solving</w:t>
      </w:r>
    </w:p>
    <w:p w14:paraId="5C30CA36" w14:textId="4B389BC2" w:rsidR="00721A59" w:rsidRPr="008C7015" w:rsidRDefault="00721A59" w:rsidP="008C7015">
      <w:pPr>
        <w:pStyle w:val="li1"/>
        <w:numPr>
          <w:ilvl w:val="0"/>
          <w:numId w:val="8"/>
        </w:numPr>
        <w:spacing w:before="0" w:beforeAutospacing="0" w:after="0" w:afterAutospacing="0"/>
        <w:ind w:left="426" w:right="282" w:hanging="284"/>
        <w:jc w:val="both"/>
        <w:rPr>
          <w:b/>
          <w:bCs/>
          <w:color w:val="5F5F5F" w:themeColor="text1" w:themeShade="BF"/>
          <w:sz w:val="24"/>
          <w:szCs w:val="24"/>
        </w:rPr>
      </w:pPr>
      <w:r w:rsidRPr="008C7015">
        <w:rPr>
          <w:b/>
          <w:bCs/>
          <w:color w:val="5F5F5F" w:themeColor="text1" w:themeShade="BF"/>
          <w:sz w:val="24"/>
          <w:szCs w:val="24"/>
        </w:rPr>
        <w:t xml:space="preserve">Copywriting: </w:t>
      </w:r>
      <w:r w:rsidRPr="008C7015">
        <w:rPr>
          <w:color w:val="5F5F5F" w:themeColor="text1" w:themeShade="BF"/>
          <w:sz w:val="24"/>
          <w:szCs w:val="24"/>
        </w:rPr>
        <w:t>a skilled copywriter</w:t>
      </w:r>
      <w:r w:rsidR="00D458FF" w:rsidRPr="008C7015">
        <w:rPr>
          <w:color w:val="5F5F5F" w:themeColor="text1" w:themeShade="BF"/>
          <w:sz w:val="24"/>
          <w:szCs w:val="24"/>
        </w:rPr>
        <w:t xml:space="preserve"> with the ability to use </w:t>
      </w:r>
      <w:r w:rsidR="00797A05" w:rsidRPr="00797A05">
        <w:rPr>
          <w:color w:val="5F5F5F" w:themeColor="text1" w:themeShade="BF"/>
          <w:sz w:val="24"/>
          <w:szCs w:val="24"/>
        </w:rPr>
        <w:t>educate</w:t>
      </w:r>
      <w:r w:rsidR="00797A05" w:rsidRPr="008C7015">
        <w:rPr>
          <w:color w:val="5F5F5F" w:themeColor="text1" w:themeShade="BF"/>
          <w:sz w:val="24"/>
          <w:szCs w:val="24"/>
        </w:rPr>
        <w:t>, influence, persuade, or support in a range of different writing styles for a wide range of audiences.</w:t>
      </w:r>
    </w:p>
    <w:p w14:paraId="1CCA7A29" w14:textId="3E05DF12" w:rsidR="00797A05" w:rsidRDefault="00165462" w:rsidP="008C7015">
      <w:pPr>
        <w:pStyle w:val="li1"/>
        <w:numPr>
          <w:ilvl w:val="0"/>
          <w:numId w:val="8"/>
        </w:numPr>
        <w:spacing w:before="0" w:beforeAutospacing="0" w:after="0" w:afterAutospacing="0"/>
        <w:ind w:left="426" w:right="282" w:hanging="284"/>
        <w:jc w:val="both"/>
        <w:rPr>
          <w:color w:val="5F5F5F" w:themeColor="text1" w:themeShade="BF"/>
          <w:sz w:val="24"/>
          <w:szCs w:val="24"/>
        </w:rPr>
      </w:pPr>
      <w:r>
        <w:rPr>
          <w:b/>
          <w:bCs/>
          <w:color w:val="5F5F5F" w:themeColor="text1" w:themeShade="BF"/>
          <w:sz w:val="24"/>
          <w:szCs w:val="24"/>
        </w:rPr>
        <w:t xml:space="preserve">Engagement and </w:t>
      </w:r>
      <w:r w:rsidR="00797A05">
        <w:rPr>
          <w:b/>
          <w:bCs/>
          <w:color w:val="5F5F5F" w:themeColor="text1" w:themeShade="BF"/>
          <w:sz w:val="24"/>
          <w:szCs w:val="24"/>
        </w:rPr>
        <w:t xml:space="preserve">Communication: </w:t>
      </w:r>
      <w:r w:rsidR="00B67E36" w:rsidRPr="008C7015">
        <w:rPr>
          <w:color w:val="5F5F5F" w:themeColor="text1" w:themeShade="BF"/>
          <w:sz w:val="24"/>
          <w:szCs w:val="24"/>
        </w:rPr>
        <w:t xml:space="preserve">the ability to articulate ideas clearly and persuasively, fostering effective communication </w:t>
      </w:r>
      <w:r w:rsidR="00996244">
        <w:rPr>
          <w:color w:val="5F5F5F" w:themeColor="text1" w:themeShade="BF"/>
          <w:sz w:val="24"/>
          <w:szCs w:val="24"/>
        </w:rPr>
        <w:t xml:space="preserve">to engage </w:t>
      </w:r>
      <w:r w:rsidR="00B67E36">
        <w:rPr>
          <w:color w:val="5F5F5F" w:themeColor="text1" w:themeShade="BF"/>
          <w:sz w:val="24"/>
          <w:szCs w:val="24"/>
        </w:rPr>
        <w:t xml:space="preserve">with </w:t>
      </w:r>
      <w:r w:rsidR="009B2A89" w:rsidRPr="008C7015">
        <w:rPr>
          <w:color w:val="5F5F5F" w:themeColor="text1" w:themeShade="BF"/>
          <w:sz w:val="24"/>
          <w:szCs w:val="24"/>
        </w:rPr>
        <w:t>a wide range of internal and external stakeholders</w:t>
      </w:r>
      <w:r w:rsidR="00B67E36">
        <w:rPr>
          <w:color w:val="5F5F5F" w:themeColor="text1" w:themeShade="BF"/>
          <w:sz w:val="24"/>
          <w:szCs w:val="24"/>
        </w:rPr>
        <w:t>.</w:t>
      </w:r>
      <w:r w:rsidR="009B2A89" w:rsidRPr="008C7015">
        <w:rPr>
          <w:color w:val="5F5F5F" w:themeColor="text1" w:themeShade="BF"/>
          <w:sz w:val="24"/>
          <w:szCs w:val="24"/>
        </w:rPr>
        <w:t xml:space="preserve"> </w:t>
      </w:r>
    </w:p>
    <w:p w14:paraId="7FD41067" w14:textId="63D5207C" w:rsidR="0009001F" w:rsidRDefault="0009001F" w:rsidP="008C7015">
      <w:pPr>
        <w:pStyle w:val="li1"/>
        <w:numPr>
          <w:ilvl w:val="0"/>
          <w:numId w:val="8"/>
        </w:numPr>
        <w:spacing w:before="0" w:beforeAutospacing="0" w:after="0" w:afterAutospacing="0"/>
        <w:ind w:left="426" w:right="282" w:hanging="284"/>
        <w:jc w:val="both"/>
        <w:rPr>
          <w:color w:val="5F5F5F" w:themeColor="text1" w:themeShade="BF"/>
          <w:sz w:val="24"/>
          <w:szCs w:val="24"/>
        </w:rPr>
      </w:pPr>
      <w:r>
        <w:rPr>
          <w:b/>
          <w:bCs/>
          <w:color w:val="5F5F5F" w:themeColor="text1" w:themeShade="BF"/>
          <w:sz w:val="24"/>
          <w:szCs w:val="24"/>
        </w:rPr>
        <w:t>Relationship Management:</w:t>
      </w:r>
      <w:r>
        <w:rPr>
          <w:color w:val="5F5F5F" w:themeColor="text1" w:themeShade="BF"/>
          <w:sz w:val="24"/>
          <w:szCs w:val="24"/>
        </w:rPr>
        <w:t xml:space="preserve"> Skilled at building and nurturing relationships with customers, agencies, partners</w:t>
      </w:r>
      <w:r w:rsidR="00996244">
        <w:rPr>
          <w:color w:val="5F5F5F" w:themeColor="text1" w:themeShade="BF"/>
          <w:sz w:val="24"/>
          <w:szCs w:val="24"/>
        </w:rPr>
        <w:t xml:space="preserve"> and external stakeholders</w:t>
      </w:r>
    </w:p>
    <w:p w14:paraId="0AB56AFE" w14:textId="00D0D7F1" w:rsidR="00996244" w:rsidRDefault="00996244" w:rsidP="008C7015">
      <w:pPr>
        <w:pStyle w:val="li1"/>
        <w:numPr>
          <w:ilvl w:val="0"/>
          <w:numId w:val="8"/>
        </w:numPr>
        <w:spacing w:before="0" w:beforeAutospacing="0" w:after="0" w:afterAutospacing="0"/>
        <w:ind w:left="426" w:right="282" w:hanging="284"/>
        <w:jc w:val="both"/>
        <w:rPr>
          <w:color w:val="5F5F5F" w:themeColor="text1" w:themeShade="BF"/>
          <w:sz w:val="24"/>
          <w:szCs w:val="24"/>
        </w:rPr>
      </w:pPr>
      <w:r>
        <w:rPr>
          <w:b/>
          <w:bCs/>
          <w:color w:val="5F5F5F" w:themeColor="text1" w:themeShade="BF"/>
          <w:sz w:val="24"/>
          <w:szCs w:val="24"/>
        </w:rPr>
        <w:t>Presentation</w:t>
      </w:r>
      <w:r w:rsidR="001623FF">
        <w:rPr>
          <w:b/>
          <w:bCs/>
          <w:color w:val="5F5F5F" w:themeColor="text1" w:themeShade="BF"/>
          <w:sz w:val="24"/>
          <w:szCs w:val="24"/>
        </w:rPr>
        <w:t>s</w:t>
      </w:r>
      <w:r>
        <w:rPr>
          <w:b/>
          <w:bCs/>
          <w:color w:val="5F5F5F" w:themeColor="text1" w:themeShade="BF"/>
          <w:sz w:val="24"/>
          <w:szCs w:val="24"/>
        </w:rPr>
        <w:t>:</w:t>
      </w:r>
      <w:r>
        <w:rPr>
          <w:color w:val="5F5F5F" w:themeColor="text1" w:themeShade="BF"/>
          <w:sz w:val="24"/>
          <w:szCs w:val="24"/>
        </w:rPr>
        <w:t xml:space="preserve"> </w:t>
      </w:r>
      <w:r w:rsidR="001623FF">
        <w:rPr>
          <w:color w:val="5F5F5F" w:themeColor="text1" w:themeShade="BF"/>
          <w:sz w:val="24"/>
          <w:szCs w:val="24"/>
        </w:rPr>
        <w:t xml:space="preserve">Able to create high quality pitch desks, proposals, award submissions, and presentations </w:t>
      </w:r>
    </w:p>
    <w:p w14:paraId="6DF12AA4" w14:textId="60264FCE" w:rsidR="004C3801" w:rsidRDefault="33A2EA2C" w:rsidP="2B7251E3">
      <w:pPr>
        <w:pStyle w:val="li1"/>
        <w:numPr>
          <w:ilvl w:val="0"/>
          <w:numId w:val="8"/>
        </w:numPr>
        <w:spacing w:before="0" w:beforeAutospacing="0" w:after="0" w:afterAutospacing="0"/>
        <w:ind w:left="426" w:right="282" w:hanging="284"/>
        <w:jc w:val="both"/>
        <w:rPr>
          <w:color w:val="5F5F5F" w:themeColor="text1" w:themeShade="BF"/>
          <w:sz w:val="24"/>
          <w:szCs w:val="24"/>
        </w:rPr>
      </w:pPr>
      <w:r w:rsidRPr="2B7251E3">
        <w:rPr>
          <w:b/>
          <w:bCs/>
          <w:color w:val="5F5F5F" w:themeColor="text1" w:themeShade="BF"/>
          <w:sz w:val="24"/>
          <w:szCs w:val="24"/>
        </w:rPr>
        <w:t>Collaboration</w:t>
      </w:r>
      <w:r w:rsidR="498DBC9E" w:rsidRPr="2B7251E3">
        <w:rPr>
          <w:b/>
          <w:bCs/>
          <w:color w:val="5F5F5F" w:themeColor="text1" w:themeShade="BF"/>
          <w:sz w:val="24"/>
          <w:szCs w:val="24"/>
        </w:rPr>
        <w:t>:</w:t>
      </w:r>
      <w:r w:rsidR="498DBC9E" w:rsidRPr="2B7251E3">
        <w:rPr>
          <w:color w:val="5F5F5F" w:themeColor="text1" w:themeShade="BF"/>
          <w:sz w:val="24"/>
          <w:szCs w:val="24"/>
        </w:rPr>
        <w:t xml:space="preserve"> Able to collaborate with cross-functional teams (internally and externally) for excellent results</w:t>
      </w:r>
    </w:p>
    <w:p w14:paraId="4DC2AAFB" w14:textId="61CA501E" w:rsidR="00320B5F" w:rsidRPr="008C7015" w:rsidRDefault="5E5BA0F5" w:rsidP="008C7015">
      <w:pPr>
        <w:pStyle w:val="li1"/>
        <w:numPr>
          <w:ilvl w:val="0"/>
          <w:numId w:val="8"/>
        </w:numPr>
        <w:spacing w:before="0" w:beforeAutospacing="0" w:after="0" w:afterAutospacing="0"/>
        <w:ind w:left="426" w:right="282" w:hanging="284"/>
        <w:jc w:val="both"/>
        <w:rPr>
          <w:color w:val="5F5F5F" w:themeColor="text1" w:themeShade="BF"/>
          <w:sz w:val="24"/>
          <w:szCs w:val="24"/>
        </w:rPr>
      </w:pPr>
      <w:r w:rsidRPr="2B7251E3">
        <w:rPr>
          <w:color w:val="5F5F5F" w:themeColor="text1" w:themeShade="BF"/>
          <w:sz w:val="24"/>
          <w:szCs w:val="24"/>
        </w:rPr>
        <w:lastRenderedPageBreak/>
        <w:t>C</w:t>
      </w:r>
      <w:r w:rsidRPr="00A5634A">
        <w:rPr>
          <w:b/>
          <w:bCs/>
          <w:color w:val="5F5F5F" w:themeColor="text1" w:themeShade="BF"/>
          <w:sz w:val="24"/>
        </w:rPr>
        <w:t>o-production and accessibility</w:t>
      </w:r>
      <w:r w:rsidRPr="2B7251E3">
        <w:rPr>
          <w:b/>
          <w:bCs/>
          <w:color w:val="5F5F5F" w:themeColor="text1" w:themeShade="BF"/>
          <w:sz w:val="24"/>
          <w:szCs w:val="24"/>
        </w:rPr>
        <w:t xml:space="preserve">: A strong commitment to working with and enabling communities, </w:t>
      </w:r>
      <w:r w:rsidR="10B44976" w:rsidRPr="2B7251E3">
        <w:rPr>
          <w:b/>
          <w:bCs/>
          <w:color w:val="5F5F5F" w:themeColor="text1" w:themeShade="BF"/>
          <w:sz w:val="24"/>
          <w:szCs w:val="24"/>
        </w:rPr>
        <w:t xml:space="preserve">ensuring that with is shaped around their needs, goals and ambitions. Proven abilities </w:t>
      </w:r>
      <w:r w:rsidR="07BA10D0" w:rsidRPr="2B7251E3">
        <w:rPr>
          <w:b/>
          <w:bCs/>
          <w:color w:val="5F5F5F" w:themeColor="text1" w:themeShade="BF"/>
          <w:sz w:val="24"/>
          <w:szCs w:val="24"/>
        </w:rPr>
        <w:t xml:space="preserve">of working in clear audience-focussed ways, ensuring that your output is accessible by design. </w:t>
      </w:r>
      <w:r w:rsidR="00320B5F">
        <w:rPr>
          <w:b/>
          <w:bCs/>
          <w:color w:val="5F5F5F" w:themeColor="text1" w:themeShade="BF"/>
          <w:sz w:val="24"/>
          <w:szCs w:val="24"/>
        </w:rPr>
        <w:t>Attention to Detail:</w:t>
      </w:r>
      <w:r w:rsidR="00320B5F">
        <w:rPr>
          <w:color w:val="5F5F5F" w:themeColor="text1" w:themeShade="BF"/>
          <w:sz w:val="24"/>
          <w:szCs w:val="24"/>
        </w:rPr>
        <w:t xml:space="preserve"> </w:t>
      </w:r>
      <w:r w:rsidR="00D14189">
        <w:rPr>
          <w:color w:val="5F5F5F" w:themeColor="text1" w:themeShade="BF"/>
          <w:sz w:val="24"/>
          <w:szCs w:val="24"/>
        </w:rPr>
        <w:t xml:space="preserve">To have a keen eye for detail and able to </w:t>
      </w:r>
      <w:r w:rsidR="00276B78">
        <w:rPr>
          <w:color w:val="5F5F5F" w:themeColor="text1" w:themeShade="BF"/>
          <w:sz w:val="24"/>
          <w:szCs w:val="24"/>
        </w:rPr>
        <w:t xml:space="preserve">deliver work to an exceptional standard. </w:t>
      </w:r>
    </w:p>
    <w:p w14:paraId="20AE2166" w14:textId="77777777" w:rsidR="001D73FA" w:rsidRPr="00A57506" w:rsidRDefault="001D73FA" w:rsidP="001D73FA">
      <w:pPr>
        <w:ind w:left="426" w:hanging="284"/>
        <w:jc w:val="both"/>
      </w:pPr>
    </w:p>
    <w:p w14:paraId="72C3A6EC" w14:textId="7ABC1FB8" w:rsidR="00CD05B9" w:rsidRPr="00A57506" w:rsidRDefault="00CD05B9" w:rsidP="00CD05B9">
      <w:pPr>
        <w:ind w:left="426" w:right="261" w:hanging="284"/>
        <w:jc w:val="both"/>
        <w:rPr>
          <w:rFonts w:cstheme="minorBidi"/>
          <w:b/>
          <w:bCs/>
          <w:color w:val="7F7F7F" w:themeColor="text1"/>
          <w:sz w:val="32"/>
          <w:szCs w:val="32"/>
          <w:lang w:eastAsia="en-GB"/>
        </w:rPr>
      </w:pPr>
      <w:r w:rsidRPr="00A57506">
        <w:rPr>
          <w:rFonts w:cstheme="minorBidi"/>
          <w:b/>
          <w:bCs/>
          <w:color w:val="7F7F7F" w:themeColor="text1"/>
          <w:sz w:val="32"/>
          <w:szCs w:val="32"/>
          <w:lang w:eastAsia="en-GB"/>
        </w:rPr>
        <w:t>Personal Attributes</w:t>
      </w:r>
    </w:p>
    <w:p w14:paraId="2B8D9CC3" w14:textId="25E84EA1" w:rsidR="00CD05B9" w:rsidRPr="008C7015" w:rsidRDefault="00DD05C4" w:rsidP="008C7015">
      <w:pPr>
        <w:pStyle w:val="ListParagraph"/>
        <w:numPr>
          <w:ilvl w:val="0"/>
          <w:numId w:val="20"/>
        </w:numPr>
        <w:ind w:left="426" w:hanging="284"/>
        <w:jc w:val="both"/>
        <w:rPr>
          <w:color w:val="5F5F5F" w:themeColor="text1" w:themeShade="BF"/>
          <w:sz w:val="24"/>
          <w:szCs w:val="28"/>
        </w:rPr>
      </w:pPr>
      <w:r w:rsidRPr="0CFE8F5A">
        <w:rPr>
          <w:color w:val="5F5F5F" w:themeColor="text1" w:themeShade="BF"/>
          <w:sz w:val="24"/>
        </w:rPr>
        <w:t>Creative and innovative</w:t>
      </w:r>
    </w:p>
    <w:p w14:paraId="4002B790" w14:textId="351AEDA0" w:rsidR="21C9FA2F" w:rsidRDefault="13859E48" w:rsidP="2B7251E3">
      <w:pPr>
        <w:pStyle w:val="ListParagraph"/>
        <w:numPr>
          <w:ilvl w:val="0"/>
          <w:numId w:val="20"/>
        </w:numPr>
        <w:ind w:left="426" w:hanging="284"/>
        <w:jc w:val="both"/>
        <w:rPr>
          <w:color w:val="5F5F5F" w:themeColor="text1" w:themeShade="BF"/>
          <w:szCs w:val="22"/>
        </w:rPr>
      </w:pPr>
      <w:r w:rsidRPr="2B7251E3">
        <w:rPr>
          <w:color w:val="5F5F5F" w:themeColor="text1" w:themeShade="BF"/>
          <w:sz w:val="24"/>
        </w:rPr>
        <w:t>Interested in innovation, social impact, community development, and key areas of impact in our charity, including sport, health, wellbeing, social inclusion, rights, arts and creativity.</w:t>
      </w:r>
    </w:p>
    <w:p w14:paraId="2F21E499" w14:textId="1259E6EC" w:rsidR="21C9FA2F" w:rsidRDefault="061B8545" w:rsidP="2B7251E3">
      <w:pPr>
        <w:pStyle w:val="ListParagraph"/>
        <w:numPr>
          <w:ilvl w:val="0"/>
          <w:numId w:val="20"/>
        </w:numPr>
        <w:ind w:left="426" w:hanging="284"/>
        <w:jc w:val="both"/>
        <w:rPr>
          <w:color w:val="5F5F5F" w:themeColor="text1" w:themeShade="BF"/>
          <w:sz w:val="24"/>
        </w:rPr>
      </w:pPr>
      <w:r w:rsidRPr="2B7251E3">
        <w:rPr>
          <w:color w:val="5F5F5F" w:themeColor="text1" w:themeShade="BF"/>
          <w:sz w:val="24"/>
        </w:rPr>
        <w:t xml:space="preserve">Exceptional </w:t>
      </w:r>
      <w:r w:rsidR="0A76CFFF" w:rsidRPr="2B7251E3">
        <w:rPr>
          <w:color w:val="5F5F5F" w:themeColor="text1" w:themeShade="BF"/>
          <w:sz w:val="24"/>
        </w:rPr>
        <w:t>collaborator</w:t>
      </w:r>
      <w:r w:rsidRPr="2B7251E3">
        <w:rPr>
          <w:color w:val="5F5F5F" w:themeColor="text1" w:themeShade="BF"/>
          <w:sz w:val="24"/>
        </w:rPr>
        <w:t xml:space="preserve">, including working with our in-house </w:t>
      </w:r>
      <w:r w:rsidR="313E1CDD" w:rsidRPr="2B7251E3">
        <w:rPr>
          <w:color w:val="5F5F5F" w:themeColor="text1" w:themeShade="BF"/>
          <w:sz w:val="24"/>
        </w:rPr>
        <w:t xml:space="preserve">Communications and Marketing Team, suppliers, partners, ambassadors, </w:t>
      </w:r>
      <w:r w:rsidR="1B6EB03E" w:rsidRPr="2B7251E3">
        <w:rPr>
          <w:color w:val="5F5F5F" w:themeColor="text1" w:themeShade="BF"/>
          <w:sz w:val="24"/>
        </w:rPr>
        <w:t xml:space="preserve">colleagues, families and people we support. </w:t>
      </w:r>
    </w:p>
    <w:p w14:paraId="414B438F" w14:textId="77777777" w:rsidR="00FD2303" w:rsidRDefault="0016609A" w:rsidP="0CFE8F5A">
      <w:pPr>
        <w:pStyle w:val="ListParagraph"/>
        <w:numPr>
          <w:ilvl w:val="0"/>
          <w:numId w:val="20"/>
        </w:numPr>
        <w:ind w:left="426" w:hanging="284"/>
        <w:jc w:val="both"/>
        <w:rPr>
          <w:color w:val="5F5F5F" w:themeColor="text1" w:themeShade="BF"/>
          <w:sz w:val="24"/>
        </w:rPr>
      </w:pPr>
      <w:r>
        <w:rPr>
          <w:color w:val="5F5F5F" w:themeColor="text1" w:themeShade="BF"/>
          <w:sz w:val="24"/>
        </w:rPr>
        <w:t>Entrepreneurial approach</w:t>
      </w:r>
      <w:r w:rsidR="00F54107">
        <w:rPr>
          <w:color w:val="5F5F5F" w:themeColor="text1" w:themeShade="BF"/>
          <w:sz w:val="24"/>
        </w:rPr>
        <w:t xml:space="preserve"> </w:t>
      </w:r>
      <w:r w:rsidR="006522BA">
        <w:rPr>
          <w:color w:val="5F5F5F" w:themeColor="text1" w:themeShade="BF"/>
          <w:sz w:val="24"/>
        </w:rPr>
        <w:t>– proactive, resourceful, and innovative</w:t>
      </w:r>
    </w:p>
    <w:p w14:paraId="404CC722" w14:textId="13B7DAD0" w:rsidR="0016609A" w:rsidRDefault="00FD2303" w:rsidP="0CFE8F5A">
      <w:pPr>
        <w:pStyle w:val="ListParagraph"/>
        <w:numPr>
          <w:ilvl w:val="0"/>
          <w:numId w:val="20"/>
        </w:numPr>
        <w:ind w:left="426" w:hanging="284"/>
        <w:jc w:val="both"/>
        <w:rPr>
          <w:color w:val="5F5F5F" w:themeColor="text1" w:themeShade="BF"/>
          <w:sz w:val="24"/>
        </w:rPr>
      </w:pPr>
      <w:r>
        <w:rPr>
          <w:color w:val="5F5F5F" w:themeColor="text1" w:themeShade="BF"/>
          <w:sz w:val="24"/>
        </w:rPr>
        <w:t>Adaptable – willingness to adapt and learn from successes and from failures</w:t>
      </w:r>
      <w:r w:rsidR="00F54107">
        <w:rPr>
          <w:color w:val="5F5F5F" w:themeColor="text1" w:themeShade="BF"/>
          <w:sz w:val="24"/>
        </w:rPr>
        <w:t xml:space="preserve"> </w:t>
      </w:r>
    </w:p>
    <w:p w14:paraId="58040E2A" w14:textId="47F4D29E" w:rsidR="00DD05C4" w:rsidRPr="008C7015" w:rsidRDefault="00DD05C4" w:rsidP="008C7015">
      <w:pPr>
        <w:pStyle w:val="ListParagraph"/>
        <w:numPr>
          <w:ilvl w:val="0"/>
          <w:numId w:val="20"/>
        </w:numPr>
        <w:ind w:left="426" w:hanging="284"/>
        <w:jc w:val="both"/>
        <w:rPr>
          <w:color w:val="5F5F5F" w:themeColor="text1" w:themeShade="BF"/>
          <w:sz w:val="24"/>
          <w:szCs w:val="28"/>
        </w:rPr>
      </w:pPr>
      <w:r w:rsidRPr="008C7015">
        <w:rPr>
          <w:color w:val="5F5F5F" w:themeColor="text1" w:themeShade="BF"/>
          <w:sz w:val="24"/>
          <w:szCs w:val="28"/>
        </w:rPr>
        <w:t>Detail focussed</w:t>
      </w:r>
      <w:r w:rsidR="00E90497" w:rsidRPr="008C7015">
        <w:rPr>
          <w:color w:val="5F5F5F" w:themeColor="text1" w:themeShade="BF"/>
          <w:sz w:val="24"/>
          <w:szCs w:val="28"/>
        </w:rPr>
        <w:t>, strategic thinker</w:t>
      </w:r>
    </w:p>
    <w:p w14:paraId="296126C1" w14:textId="43DF5ACA" w:rsidR="00DD05C4" w:rsidRPr="008C7015" w:rsidRDefault="00DD05C4" w:rsidP="008C7015">
      <w:pPr>
        <w:pStyle w:val="ListParagraph"/>
        <w:numPr>
          <w:ilvl w:val="0"/>
          <w:numId w:val="20"/>
        </w:numPr>
        <w:ind w:left="426" w:hanging="284"/>
        <w:jc w:val="both"/>
        <w:rPr>
          <w:color w:val="5F5F5F" w:themeColor="text1" w:themeShade="BF"/>
          <w:sz w:val="24"/>
          <w:szCs w:val="28"/>
        </w:rPr>
      </w:pPr>
      <w:r w:rsidRPr="008C7015">
        <w:rPr>
          <w:color w:val="5F5F5F" w:themeColor="text1" w:themeShade="BF"/>
          <w:sz w:val="24"/>
          <w:szCs w:val="28"/>
        </w:rPr>
        <w:t xml:space="preserve">Passionate about </w:t>
      </w:r>
      <w:r w:rsidR="0070596E" w:rsidRPr="008C7015">
        <w:rPr>
          <w:color w:val="5F5F5F" w:themeColor="text1" w:themeShade="BF"/>
          <w:sz w:val="24"/>
          <w:szCs w:val="28"/>
        </w:rPr>
        <w:t>social inclusion and equality</w:t>
      </w:r>
    </w:p>
    <w:p w14:paraId="3C33CBA6" w14:textId="77777777" w:rsidR="00E90497" w:rsidRPr="008C7015" w:rsidRDefault="003050CD" w:rsidP="008C7015">
      <w:pPr>
        <w:pStyle w:val="ListParagraph"/>
        <w:numPr>
          <w:ilvl w:val="0"/>
          <w:numId w:val="20"/>
        </w:numPr>
        <w:ind w:left="426" w:hanging="284"/>
        <w:jc w:val="both"/>
        <w:rPr>
          <w:color w:val="5F5F5F" w:themeColor="text1" w:themeShade="BF"/>
          <w:sz w:val="24"/>
          <w:szCs w:val="28"/>
        </w:rPr>
      </w:pPr>
      <w:r w:rsidRPr="008C7015">
        <w:rPr>
          <w:color w:val="5F5F5F" w:themeColor="text1" w:themeShade="BF"/>
          <w:sz w:val="24"/>
          <w:szCs w:val="28"/>
        </w:rPr>
        <w:t>Committed to personal development and growth</w:t>
      </w:r>
      <w:r w:rsidR="00BC24D7" w:rsidRPr="008C7015">
        <w:rPr>
          <w:color w:val="5F5F5F" w:themeColor="text1" w:themeShade="BF"/>
          <w:sz w:val="24"/>
          <w:szCs w:val="28"/>
        </w:rPr>
        <w:t xml:space="preserve"> </w:t>
      </w:r>
    </w:p>
    <w:p w14:paraId="467894E6" w14:textId="7E4F1DB6" w:rsidR="00BC24D7" w:rsidRPr="008C7015" w:rsidRDefault="00BC24D7" w:rsidP="008C7015">
      <w:pPr>
        <w:pStyle w:val="ListParagraph"/>
        <w:numPr>
          <w:ilvl w:val="0"/>
          <w:numId w:val="20"/>
        </w:numPr>
        <w:ind w:left="426" w:hanging="284"/>
        <w:jc w:val="both"/>
        <w:rPr>
          <w:color w:val="5F5F5F" w:themeColor="text1" w:themeShade="BF"/>
          <w:sz w:val="24"/>
          <w:szCs w:val="28"/>
        </w:rPr>
      </w:pPr>
      <w:r w:rsidRPr="008C7015">
        <w:rPr>
          <w:color w:val="5F5F5F" w:themeColor="text1" w:themeShade="BF"/>
          <w:sz w:val="24"/>
          <w:szCs w:val="28"/>
        </w:rPr>
        <w:t>Able to thrive in a fast-paced environment</w:t>
      </w:r>
      <w:r w:rsidR="0073483E" w:rsidRPr="008C7015">
        <w:rPr>
          <w:color w:val="5F5F5F" w:themeColor="text1" w:themeShade="BF"/>
          <w:sz w:val="24"/>
          <w:szCs w:val="28"/>
        </w:rPr>
        <w:t>, where you are simultaneously on multiple and diverse projects</w:t>
      </w:r>
    </w:p>
    <w:p w14:paraId="4BEB5247" w14:textId="5CC82EFA" w:rsidR="00E90497" w:rsidRPr="008C7015" w:rsidRDefault="00E90497" w:rsidP="008C7015">
      <w:pPr>
        <w:pStyle w:val="ListParagraph"/>
        <w:numPr>
          <w:ilvl w:val="0"/>
          <w:numId w:val="20"/>
        </w:numPr>
        <w:ind w:left="426" w:hanging="284"/>
        <w:jc w:val="both"/>
        <w:rPr>
          <w:color w:val="5F5F5F" w:themeColor="text1" w:themeShade="BF"/>
          <w:sz w:val="24"/>
          <w:szCs w:val="28"/>
        </w:rPr>
      </w:pPr>
      <w:r w:rsidRPr="008C7015">
        <w:rPr>
          <w:color w:val="5F5F5F" w:themeColor="text1" w:themeShade="BF"/>
          <w:sz w:val="24"/>
          <w:szCs w:val="28"/>
        </w:rPr>
        <w:t>A confident and focussed networker</w:t>
      </w:r>
    </w:p>
    <w:p w14:paraId="37C3F921" w14:textId="014B96F8" w:rsidR="0073483E" w:rsidRPr="008C7015" w:rsidRDefault="0073483E" w:rsidP="008C7015">
      <w:pPr>
        <w:pStyle w:val="ListParagraph"/>
        <w:numPr>
          <w:ilvl w:val="0"/>
          <w:numId w:val="20"/>
        </w:numPr>
        <w:ind w:left="426" w:hanging="284"/>
        <w:jc w:val="both"/>
        <w:rPr>
          <w:color w:val="5F5F5F" w:themeColor="text1" w:themeShade="BF"/>
          <w:sz w:val="24"/>
          <w:szCs w:val="28"/>
        </w:rPr>
      </w:pPr>
      <w:r w:rsidRPr="008C7015">
        <w:rPr>
          <w:color w:val="5F5F5F" w:themeColor="text1" w:themeShade="BF"/>
          <w:sz w:val="24"/>
          <w:szCs w:val="28"/>
        </w:rPr>
        <w:t>Ambitious for yourself, your teammates, the charity and the projects you support</w:t>
      </w:r>
    </w:p>
    <w:p w14:paraId="5C5E4856" w14:textId="77777777" w:rsidR="00CD05B9" w:rsidRPr="00A57506" w:rsidRDefault="00CD05B9" w:rsidP="00CD05B9">
      <w:pPr>
        <w:pStyle w:val="ListParagraph"/>
        <w:ind w:left="426"/>
        <w:jc w:val="both"/>
      </w:pPr>
    </w:p>
    <w:p w14:paraId="5126C5E7" w14:textId="52954238" w:rsidR="00FE464F" w:rsidRPr="00A57506" w:rsidRDefault="77B0B27D" w:rsidP="00944E53">
      <w:pPr>
        <w:ind w:left="426" w:hanging="284"/>
        <w:jc w:val="both"/>
        <w:rPr>
          <w:b/>
          <w:bCs/>
          <w:color w:val="7F7F7F" w:themeColor="text1"/>
          <w:sz w:val="40"/>
          <w:szCs w:val="44"/>
        </w:rPr>
      </w:pPr>
      <w:r w:rsidRPr="5FB0F032">
        <w:rPr>
          <w:b/>
          <w:bCs/>
          <w:color w:val="7F7F7F" w:themeColor="text1"/>
          <w:sz w:val="32"/>
          <w:szCs w:val="32"/>
        </w:rPr>
        <w:t>Tasks and Responsibilities</w:t>
      </w:r>
      <w:r w:rsidR="5610425D" w:rsidRPr="5FB0F032">
        <w:rPr>
          <w:b/>
          <w:bCs/>
          <w:color w:val="7F7F7F" w:themeColor="text1"/>
          <w:sz w:val="32"/>
          <w:szCs w:val="32"/>
        </w:rPr>
        <w:t xml:space="preserve"> </w:t>
      </w:r>
      <w:r w:rsidR="5610425D" w:rsidRPr="5FB0F032">
        <w:rPr>
          <w:color w:val="7F7F7F" w:themeColor="text1"/>
          <w:sz w:val="20"/>
          <w:szCs w:val="20"/>
        </w:rPr>
        <w:t>(representative, not exhaustive)</w:t>
      </w:r>
    </w:p>
    <w:p w14:paraId="34410694" w14:textId="30082316" w:rsidR="009139BE" w:rsidRPr="00A57506" w:rsidRDefault="00E90497" w:rsidP="00944E53">
      <w:pPr>
        <w:pStyle w:val="ListParagraph"/>
        <w:numPr>
          <w:ilvl w:val="0"/>
          <w:numId w:val="20"/>
        </w:numPr>
        <w:ind w:left="426" w:hanging="284"/>
        <w:jc w:val="both"/>
        <w:rPr>
          <w:color w:val="5F5F5F" w:themeColor="text1" w:themeShade="BF"/>
          <w:sz w:val="24"/>
        </w:rPr>
      </w:pPr>
      <w:r w:rsidRPr="0CFE8F5A">
        <w:rPr>
          <w:color w:val="5F5F5F" w:themeColor="text1" w:themeShade="BF"/>
          <w:sz w:val="24"/>
        </w:rPr>
        <w:t>Developing and implementing communications and marketing strategies and tactical plans</w:t>
      </w:r>
      <w:r w:rsidR="4EC232D9" w:rsidRPr="0CFE8F5A">
        <w:rPr>
          <w:color w:val="5F5F5F" w:themeColor="text1" w:themeShade="BF"/>
          <w:sz w:val="24"/>
        </w:rPr>
        <w:t xml:space="preserve">, ensuring </w:t>
      </w:r>
      <w:r w:rsidR="7673CDBE" w:rsidRPr="0CFE8F5A">
        <w:rPr>
          <w:color w:val="5F5F5F" w:themeColor="text1" w:themeShade="BF"/>
          <w:sz w:val="24"/>
        </w:rPr>
        <w:t>strong alignment</w:t>
      </w:r>
      <w:r w:rsidR="4EC232D9" w:rsidRPr="0CFE8F5A">
        <w:rPr>
          <w:color w:val="5F5F5F" w:themeColor="text1" w:themeShade="BF"/>
          <w:sz w:val="24"/>
        </w:rPr>
        <w:t xml:space="preserve"> with the </w:t>
      </w:r>
      <w:r w:rsidR="471F93F7" w:rsidRPr="0CFE8F5A">
        <w:rPr>
          <w:color w:val="5F5F5F" w:themeColor="text1" w:themeShade="BF"/>
          <w:sz w:val="24"/>
        </w:rPr>
        <w:t xml:space="preserve">charity’s overarching Communications and Marketing strategy and plans. </w:t>
      </w:r>
    </w:p>
    <w:p w14:paraId="407A5543" w14:textId="251010B4" w:rsidR="3519116A" w:rsidRDefault="3519116A" w:rsidP="5FB0F032">
      <w:pPr>
        <w:pStyle w:val="ListParagraph"/>
        <w:numPr>
          <w:ilvl w:val="0"/>
          <w:numId w:val="20"/>
        </w:numPr>
        <w:ind w:left="426" w:right="261" w:hanging="284"/>
        <w:jc w:val="both"/>
        <w:rPr>
          <w:color w:val="5F5F5F" w:themeColor="text1" w:themeShade="BF"/>
          <w:sz w:val="24"/>
        </w:rPr>
      </w:pPr>
      <w:r w:rsidRPr="5FB0F032">
        <w:rPr>
          <w:color w:val="5F5F5F" w:themeColor="text1" w:themeShade="BF"/>
          <w:sz w:val="24"/>
        </w:rPr>
        <w:t xml:space="preserve">Direction and creating a range of high-quality content which is strategically relevant  - including, but not limited to </w:t>
      </w:r>
      <w:r w:rsidRPr="5FB0F032">
        <w:rPr>
          <w:rFonts w:eastAsiaTheme="minorEastAsia"/>
          <w:color w:val="5F5F5F" w:themeColor="text1" w:themeShade="BF"/>
          <w:sz w:val="24"/>
        </w:rPr>
        <w:t>press releases, videos, toolkits, websites, digital assets, event delivery plans and scripts, presentations, partner packs, presentational decks etc</w:t>
      </w:r>
      <w:r w:rsidRPr="5FB0F032">
        <w:rPr>
          <w:color w:val="5F5F5F" w:themeColor="text1" w:themeShade="BF"/>
          <w:sz w:val="24"/>
        </w:rPr>
        <w:t xml:space="preserve"> </w:t>
      </w:r>
    </w:p>
    <w:p w14:paraId="15BFEF1B" w14:textId="57C1BC95" w:rsidR="78AE8CD6" w:rsidRDefault="78AE8CD6" w:rsidP="5FB0F032">
      <w:pPr>
        <w:pStyle w:val="ListParagraph"/>
        <w:numPr>
          <w:ilvl w:val="0"/>
          <w:numId w:val="20"/>
        </w:numPr>
        <w:ind w:left="426" w:right="261" w:hanging="284"/>
        <w:jc w:val="both"/>
        <w:rPr>
          <w:rFonts w:eastAsiaTheme="minorEastAsia"/>
          <w:color w:val="5F5F5F" w:themeColor="text1" w:themeShade="BF"/>
          <w:sz w:val="24"/>
        </w:rPr>
      </w:pPr>
      <w:r w:rsidRPr="5FB0F032">
        <w:rPr>
          <w:color w:val="5F5F5F" w:themeColor="text1" w:themeShade="BF"/>
          <w:sz w:val="24"/>
        </w:rPr>
        <w:t>Developing media engagement plans and activations</w:t>
      </w:r>
      <w:r w:rsidR="49406118" w:rsidRPr="5FB0F032">
        <w:rPr>
          <w:color w:val="5F5F5F" w:themeColor="text1" w:themeShade="BF"/>
          <w:sz w:val="24"/>
        </w:rPr>
        <w:t xml:space="preserve">. </w:t>
      </w:r>
      <w:r w:rsidR="49406118" w:rsidRPr="5FB0F032">
        <w:rPr>
          <w:rFonts w:eastAsiaTheme="minorEastAsia"/>
          <w:color w:val="5F5F5F" w:themeColor="text1" w:themeShade="BF"/>
          <w:sz w:val="24"/>
        </w:rPr>
        <w:t>This can include tactics such as the</w:t>
      </w:r>
      <w:r w:rsidR="69FF07EA" w:rsidRPr="5FB0F032">
        <w:rPr>
          <w:rFonts w:eastAsiaTheme="minorEastAsia"/>
          <w:color w:val="5F5F5F" w:themeColor="text1" w:themeShade="BF"/>
          <w:sz w:val="24"/>
        </w:rPr>
        <w:t xml:space="preserve"> developing press releases, the creation</w:t>
      </w:r>
      <w:r w:rsidR="49406118" w:rsidRPr="5FB0F032">
        <w:rPr>
          <w:rFonts w:eastAsiaTheme="minorEastAsia"/>
          <w:color w:val="5F5F5F" w:themeColor="text1" w:themeShade="BF"/>
          <w:sz w:val="24"/>
        </w:rPr>
        <w:t xml:space="preserve"> of </w:t>
      </w:r>
      <w:r w:rsidR="120E657F" w:rsidRPr="5FB0F032">
        <w:rPr>
          <w:rFonts w:eastAsiaTheme="minorEastAsia"/>
          <w:color w:val="5F5F5F" w:themeColor="text1" w:themeShade="BF"/>
          <w:sz w:val="24"/>
        </w:rPr>
        <w:t>high-quality</w:t>
      </w:r>
      <w:r w:rsidR="49406118" w:rsidRPr="5FB0F032">
        <w:rPr>
          <w:rFonts w:eastAsiaTheme="minorEastAsia"/>
          <w:color w:val="5F5F5F" w:themeColor="text1" w:themeShade="BF"/>
          <w:sz w:val="24"/>
        </w:rPr>
        <w:t xml:space="preserve"> promotional activations </w:t>
      </w:r>
      <w:r w:rsidR="17CCEC64" w:rsidRPr="5FB0F032">
        <w:rPr>
          <w:rFonts w:eastAsiaTheme="minorEastAsia"/>
          <w:color w:val="5F5F5F" w:themeColor="text1" w:themeShade="BF"/>
          <w:sz w:val="24"/>
        </w:rPr>
        <w:t xml:space="preserve">and events </w:t>
      </w:r>
      <w:r w:rsidR="49406118" w:rsidRPr="5FB0F032">
        <w:rPr>
          <w:rFonts w:eastAsiaTheme="minorEastAsia"/>
          <w:color w:val="5F5F5F" w:themeColor="text1" w:themeShade="BF"/>
          <w:sz w:val="24"/>
        </w:rPr>
        <w:t>that draw attention to our work, and the development of impact reports and thought-leader content.</w:t>
      </w:r>
    </w:p>
    <w:p w14:paraId="45982AF1" w14:textId="56BDF98A" w:rsidR="00E90497" w:rsidRDefault="00E90497"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 xml:space="preserve">Developing a range of content for </w:t>
      </w:r>
      <w:r w:rsidR="0020021F">
        <w:rPr>
          <w:color w:val="5F5F5F" w:themeColor="text1" w:themeShade="BF"/>
          <w:sz w:val="24"/>
          <w:szCs w:val="28"/>
        </w:rPr>
        <w:t>the </w:t>
      </w:r>
      <w:r>
        <w:rPr>
          <w:color w:val="5F5F5F" w:themeColor="text1" w:themeShade="BF"/>
          <w:sz w:val="24"/>
          <w:szCs w:val="28"/>
        </w:rPr>
        <w:t>implementation our social impact projects</w:t>
      </w:r>
    </w:p>
    <w:p w14:paraId="30BF5087" w14:textId="616C6864" w:rsidR="00E90497" w:rsidRPr="00E90497" w:rsidRDefault="00E90497" w:rsidP="00E90497">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 xml:space="preserve">Developing a range of content </w:t>
      </w:r>
      <w:r w:rsidR="0020021F">
        <w:rPr>
          <w:color w:val="5F5F5F" w:themeColor="text1" w:themeShade="BF"/>
          <w:sz w:val="24"/>
          <w:szCs w:val="28"/>
        </w:rPr>
        <w:t xml:space="preserve">to assist </w:t>
      </w:r>
      <w:r>
        <w:rPr>
          <w:color w:val="5F5F5F" w:themeColor="text1" w:themeShade="BF"/>
          <w:sz w:val="24"/>
          <w:szCs w:val="28"/>
        </w:rPr>
        <w:t xml:space="preserve">our business development </w:t>
      </w:r>
      <w:r w:rsidR="0020021F">
        <w:rPr>
          <w:color w:val="5F5F5F" w:themeColor="text1" w:themeShade="BF"/>
          <w:sz w:val="24"/>
          <w:szCs w:val="28"/>
        </w:rPr>
        <w:t xml:space="preserve">and partner attraction strategies. </w:t>
      </w:r>
    </w:p>
    <w:p w14:paraId="00EC61E8" w14:textId="099C69C8" w:rsidR="00E90497" w:rsidRDefault="00E90497"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Analysing marketing and communications results to identify new opportunities</w:t>
      </w:r>
    </w:p>
    <w:p w14:paraId="293D503E" w14:textId="35A0005F" w:rsidR="00E90497" w:rsidRDefault="00E90497"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Account managing Communi</w:t>
      </w:r>
      <w:r w:rsidR="0020021F">
        <w:rPr>
          <w:color w:val="5F5F5F" w:themeColor="text1" w:themeShade="BF"/>
          <w:sz w:val="24"/>
          <w:szCs w:val="28"/>
        </w:rPr>
        <w:t>t</w:t>
      </w:r>
      <w:r>
        <w:rPr>
          <w:color w:val="5F5F5F" w:themeColor="text1" w:themeShade="BF"/>
          <w:sz w:val="24"/>
          <w:szCs w:val="28"/>
        </w:rPr>
        <w:t xml:space="preserve">y </w:t>
      </w:r>
      <w:r w:rsidR="0020021F">
        <w:rPr>
          <w:color w:val="5F5F5F" w:themeColor="text1" w:themeShade="BF"/>
          <w:sz w:val="24"/>
          <w:szCs w:val="28"/>
        </w:rPr>
        <w:t>Integrated</w:t>
      </w:r>
      <w:r>
        <w:rPr>
          <w:color w:val="5F5F5F" w:themeColor="text1" w:themeShade="BF"/>
          <w:sz w:val="24"/>
          <w:szCs w:val="28"/>
        </w:rPr>
        <w:t xml:space="preserve"> Care’s ambassador and partner network </w:t>
      </w:r>
    </w:p>
    <w:p w14:paraId="12FCAFC0" w14:textId="27D5E3A9" w:rsidR="00E90497" w:rsidRDefault="00E90497"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Leading the development of evaluation, reports and testimonials for partners</w:t>
      </w:r>
    </w:p>
    <w:p w14:paraId="04CD2855" w14:textId="6AAAC588" w:rsidR="0020021F" w:rsidRDefault="0020021F"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 xml:space="preserve">Effectively representing Community Integrated Care at events, professional networks, </w:t>
      </w:r>
      <w:r w:rsidR="009B70DC">
        <w:rPr>
          <w:color w:val="5F5F5F" w:themeColor="text1" w:themeShade="BF"/>
          <w:sz w:val="24"/>
          <w:szCs w:val="28"/>
        </w:rPr>
        <w:t>presentations</w:t>
      </w:r>
      <w:r>
        <w:rPr>
          <w:color w:val="5F5F5F" w:themeColor="text1" w:themeShade="BF"/>
          <w:sz w:val="24"/>
          <w:szCs w:val="28"/>
        </w:rPr>
        <w:t xml:space="preserve"> and conferences. </w:t>
      </w:r>
    </w:p>
    <w:p w14:paraId="225C1D95" w14:textId="77777777" w:rsidR="009B70DC" w:rsidRPr="002505D7" w:rsidRDefault="009B70DC" w:rsidP="009B70DC">
      <w:pPr>
        <w:pStyle w:val="ListParagraph"/>
        <w:numPr>
          <w:ilvl w:val="0"/>
          <w:numId w:val="20"/>
        </w:numPr>
        <w:ind w:left="426" w:right="261" w:hanging="284"/>
        <w:jc w:val="both"/>
        <w:rPr>
          <w:rFonts w:eastAsiaTheme="minorHAnsi"/>
          <w:color w:val="5F5F5F" w:themeColor="text1" w:themeShade="BF"/>
          <w:sz w:val="24"/>
          <w:szCs w:val="28"/>
        </w:rPr>
      </w:pPr>
      <w:r w:rsidRPr="002505D7">
        <w:rPr>
          <w:rFonts w:eastAsiaTheme="minorHAnsi"/>
          <w:color w:val="5F5F5F" w:themeColor="text1" w:themeShade="BF"/>
          <w:sz w:val="24"/>
          <w:szCs w:val="28"/>
        </w:rPr>
        <w:t>Developing presentations, proposals, promotional content, award entries.</w:t>
      </w:r>
    </w:p>
    <w:p w14:paraId="6DD38B24" w14:textId="3468DD8E" w:rsidR="0039200D" w:rsidRPr="008C7015" w:rsidRDefault="0039200D"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Enabl</w:t>
      </w:r>
      <w:r w:rsidR="00D75CE3">
        <w:rPr>
          <w:color w:val="5F5F5F" w:themeColor="text1" w:themeShade="BF"/>
          <w:sz w:val="24"/>
          <w:szCs w:val="28"/>
        </w:rPr>
        <w:t>ing</w:t>
      </w:r>
      <w:r w:rsidRPr="008C7015">
        <w:rPr>
          <w:color w:val="5F5F5F" w:themeColor="text1" w:themeShade="BF"/>
          <w:sz w:val="24"/>
          <w:szCs w:val="28"/>
        </w:rPr>
        <w:t xml:space="preserve"> the team to grow new partnerships and investments by contributing to our business development efforts, working with our Partnerships Development Manager</w:t>
      </w:r>
    </w:p>
    <w:p w14:paraId="678DE6FA" w14:textId="360860AF" w:rsidR="0039200D" w:rsidRPr="008C7015" w:rsidRDefault="0039200D"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Ensur</w:t>
      </w:r>
      <w:r w:rsidR="00D75CE3">
        <w:rPr>
          <w:color w:val="5F5F5F" w:themeColor="text1" w:themeShade="BF"/>
          <w:sz w:val="24"/>
          <w:szCs w:val="28"/>
        </w:rPr>
        <w:t>ing</w:t>
      </w:r>
      <w:r w:rsidRPr="008C7015">
        <w:rPr>
          <w:color w:val="5F5F5F" w:themeColor="text1" w:themeShade="BF"/>
          <w:sz w:val="24"/>
          <w:szCs w:val="28"/>
        </w:rPr>
        <w:t xml:space="preserve"> that our programmes and projects are underpinned by effective audience-focused communications.</w:t>
      </w:r>
    </w:p>
    <w:p w14:paraId="3FBA6F4C" w14:textId="1E92BD72" w:rsidR="00D97AD2" w:rsidRPr="008C7015" w:rsidRDefault="0039200D"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Empower</w:t>
      </w:r>
      <w:r w:rsidR="00D75CE3">
        <w:rPr>
          <w:color w:val="5F5F5F" w:themeColor="text1" w:themeShade="BF"/>
          <w:sz w:val="24"/>
          <w:szCs w:val="28"/>
        </w:rPr>
        <w:t>ing</w:t>
      </w:r>
      <w:r w:rsidRPr="008C7015">
        <w:rPr>
          <w:color w:val="5F5F5F" w:themeColor="text1" w:themeShade="BF"/>
          <w:sz w:val="24"/>
          <w:szCs w:val="28"/>
        </w:rPr>
        <w:t xml:space="preserve"> </w:t>
      </w:r>
      <w:r w:rsidR="00D75CE3">
        <w:rPr>
          <w:color w:val="5F5F5F" w:themeColor="text1" w:themeShade="BF"/>
          <w:sz w:val="24"/>
          <w:szCs w:val="28"/>
        </w:rPr>
        <w:t>Community Integrated Care</w:t>
      </w:r>
      <w:r w:rsidRPr="008C7015">
        <w:rPr>
          <w:color w:val="5F5F5F" w:themeColor="text1" w:themeShade="BF"/>
          <w:sz w:val="24"/>
          <w:szCs w:val="28"/>
        </w:rPr>
        <w:t xml:space="preserve"> to reach and influence more people by ensuring that our projects are effectively marketed to our target audiences, with engagement, creativity and accessibility at the heart of our wor</w:t>
      </w:r>
      <w:r w:rsidR="009B70DC">
        <w:rPr>
          <w:color w:val="5F5F5F" w:themeColor="text1" w:themeShade="BF"/>
          <w:sz w:val="24"/>
          <w:szCs w:val="28"/>
        </w:rPr>
        <w:t>k.</w:t>
      </w:r>
      <w:r w:rsidR="00D97AD2">
        <w:rPr>
          <w:color w:val="5F5F5F" w:themeColor="text1" w:themeShade="BF"/>
          <w:sz w:val="24"/>
          <w:szCs w:val="28"/>
        </w:rPr>
        <w:t xml:space="preserve"> </w:t>
      </w:r>
    </w:p>
    <w:p w14:paraId="335A1E7F" w14:textId="7EEBF21F" w:rsidR="003801E7" w:rsidRPr="008C7015" w:rsidRDefault="00D75CE3" w:rsidP="008C7015">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M</w:t>
      </w:r>
      <w:r w:rsidR="003801E7" w:rsidRPr="008C7015">
        <w:rPr>
          <w:color w:val="5F5F5F" w:themeColor="text1" w:themeShade="BF"/>
          <w:sz w:val="24"/>
          <w:szCs w:val="28"/>
        </w:rPr>
        <w:t>anag</w:t>
      </w:r>
      <w:r>
        <w:rPr>
          <w:color w:val="5F5F5F" w:themeColor="text1" w:themeShade="BF"/>
          <w:sz w:val="24"/>
          <w:szCs w:val="28"/>
        </w:rPr>
        <w:t>ing</w:t>
      </w:r>
      <w:r w:rsidR="003801E7" w:rsidRPr="008C7015">
        <w:rPr>
          <w:color w:val="5F5F5F" w:themeColor="text1" w:themeShade="BF"/>
          <w:sz w:val="24"/>
          <w:szCs w:val="28"/>
        </w:rPr>
        <w:t xml:space="preserve"> relationships and </w:t>
      </w:r>
      <w:r>
        <w:rPr>
          <w:color w:val="5F5F5F" w:themeColor="text1" w:themeShade="BF"/>
          <w:sz w:val="24"/>
          <w:szCs w:val="28"/>
        </w:rPr>
        <w:t xml:space="preserve">ensuring the </w:t>
      </w:r>
      <w:r w:rsidR="003801E7" w:rsidRPr="008C7015">
        <w:rPr>
          <w:color w:val="5F5F5F" w:themeColor="text1" w:themeShade="BF"/>
          <w:sz w:val="24"/>
          <w:szCs w:val="28"/>
        </w:rPr>
        <w:t>deliver</w:t>
      </w:r>
      <w:r>
        <w:rPr>
          <w:color w:val="5F5F5F" w:themeColor="text1" w:themeShade="BF"/>
          <w:sz w:val="24"/>
          <w:szCs w:val="28"/>
        </w:rPr>
        <w:t>y of</w:t>
      </w:r>
      <w:r w:rsidR="003801E7" w:rsidRPr="008C7015">
        <w:rPr>
          <w:color w:val="5F5F5F" w:themeColor="text1" w:themeShade="BF"/>
          <w:sz w:val="24"/>
          <w:szCs w:val="28"/>
        </w:rPr>
        <w:t xml:space="preserve"> excellent customer service to all stakeholders and customers (participants, families, partners, celebrity ambassadors, etc) </w:t>
      </w:r>
      <w:r>
        <w:rPr>
          <w:color w:val="5F5F5F" w:themeColor="text1" w:themeShade="BF"/>
          <w:sz w:val="24"/>
          <w:szCs w:val="28"/>
        </w:rPr>
        <w:t xml:space="preserve">in all projects, </w:t>
      </w:r>
      <w:r w:rsidR="003801E7" w:rsidRPr="008C7015">
        <w:rPr>
          <w:color w:val="5F5F5F" w:themeColor="text1" w:themeShade="BF"/>
          <w:sz w:val="24"/>
          <w:szCs w:val="28"/>
        </w:rPr>
        <w:t>ensuring high levels of satisfaction and engagement.</w:t>
      </w:r>
    </w:p>
    <w:p w14:paraId="0A77ED2A" w14:textId="7F24F277" w:rsidR="003801E7" w:rsidRDefault="0039200D" w:rsidP="009B70DC">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Ensur</w:t>
      </w:r>
      <w:r w:rsidR="00D75CE3">
        <w:rPr>
          <w:color w:val="5F5F5F" w:themeColor="text1" w:themeShade="BF"/>
          <w:sz w:val="24"/>
          <w:szCs w:val="28"/>
        </w:rPr>
        <w:t>ing</w:t>
      </w:r>
      <w:r w:rsidRPr="008C7015">
        <w:rPr>
          <w:color w:val="5F5F5F" w:themeColor="text1" w:themeShade="BF"/>
          <w:sz w:val="24"/>
          <w:szCs w:val="28"/>
        </w:rPr>
        <w:t xml:space="preserve"> that our work drives the profile of Community Integrated Care, helping to create reputational and commercial benefits for our char</w:t>
      </w:r>
      <w:r w:rsidR="003801E7">
        <w:rPr>
          <w:color w:val="5F5F5F" w:themeColor="text1" w:themeShade="BF"/>
          <w:sz w:val="24"/>
          <w:szCs w:val="28"/>
        </w:rPr>
        <w:t>ity.</w:t>
      </w:r>
    </w:p>
    <w:p w14:paraId="7215B4AD" w14:textId="2B467F16" w:rsidR="009B70DC" w:rsidRPr="008C7015" w:rsidRDefault="00074DC6" w:rsidP="008C7015">
      <w:pPr>
        <w:pStyle w:val="ListParagraph"/>
        <w:numPr>
          <w:ilvl w:val="0"/>
          <w:numId w:val="20"/>
        </w:numPr>
        <w:ind w:left="426" w:right="261" w:hanging="284"/>
        <w:jc w:val="both"/>
        <w:rPr>
          <w:color w:val="5F5F5F" w:themeColor="text1" w:themeShade="BF"/>
          <w:sz w:val="24"/>
          <w:szCs w:val="28"/>
        </w:rPr>
      </w:pPr>
      <w:r w:rsidRPr="003801E7">
        <w:rPr>
          <w:color w:val="5F5F5F" w:themeColor="text1" w:themeShade="BF"/>
          <w:sz w:val="24"/>
          <w:szCs w:val="28"/>
        </w:rPr>
        <w:t>W</w:t>
      </w:r>
      <w:r w:rsidRPr="008C7015">
        <w:rPr>
          <w:color w:val="5F5F5F" w:themeColor="text1" w:themeShade="BF"/>
          <w:sz w:val="24"/>
          <w:szCs w:val="28"/>
        </w:rPr>
        <w:t>orking independently, with teammates, with our in-house Communications and Marketing team, with agencies and with</w:t>
      </w:r>
      <w:r w:rsidR="00F741B1" w:rsidRPr="003801E7">
        <w:rPr>
          <w:color w:val="5F5F5F" w:themeColor="text1" w:themeShade="BF"/>
          <w:sz w:val="24"/>
          <w:szCs w:val="28"/>
        </w:rPr>
        <w:t xml:space="preserve"> </w:t>
      </w:r>
      <w:r w:rsidR="009B70DC" w:rsidRPr="003801E7">
        <w:rPr>
          <w:color w:val="5F5F5F" w:themeColor="text1" w:themeShade="BF"/>
          <w:sz w:val="24"/>
          <w:szCs w:val="28"/>
        </w:rPr>
        <w:t xml:space="preserve">partners. </w:t>
      </w:r>
      <w:r w:rsidR="00F741B1" w:rsidRPr="008C7015">
        <w:rPr>
          <w:color w:val="5F5F5F" w:themeColor="text1" w:themeShade="BF"/>
          <w:sz w:val="24"/>
          <w:szCs w:val="28"/>
        </w:rPr>
        <w:t xml:space="preserve">Ensuring that the Community Integrated Care brand and our unique Partnerships and Communities strategic function is effectively </w:t>
      </w:r>
      <w:r w:rsidR="009B70DC">
        <w:rPr>
          <w:color w:val="5F5F5F" w:themeColor="text1" w:themeShade="BF"/>
          <w:sz w:val="24"/>
          <w:szCs w:val="28"/>
        </w:rPr>
        <w:t xml:space="preserve">represented. </w:t>
      </w:r>
    </w:p>
    <w:p w14:paraId="05A4A5E0" w14:textId="493E3C15" w:rsidR="009B70DC" w:rsidRPr="008C7015" w:rsidRDefault="04FFB435" w:rsidP="008C7015">
      <w:pPr>
        <w:pStyle w:val="ListParagraph"/>
        <w:numPr>
          <w:ilvl w:val="0"/>
          <w:numId w:val="20"/>
        </w:numPr>
        <w:ind w:left="426" w:right="261" w:hanging="284"/>
        <w:jc w:val="both"/>
        <w:rPr>
          <w:color w:val="5F5F5F" w:themeColor="text1" w:themeShade="BF"/>
          <w:sz w:val="24"/>
        </w:rPr>
      </w:pPr>
      <w:r w:rsidRPr="2B7251E3">
        <w:rPr>
          <w:color w:val="5F5F5F" w:themeColor="text1" w:themeShade="BF"/>
          <w:sz w:val="24"/>
        </w:rPr>
        <w:t>Measuring the results of our projects and campaigns</w:t>
      </w:r>
      <w:r w:rsidR="4B53F26F" w:rsidRPr="2B7251E3">
        <w:rPr>
          <w:color w:val="5F5F5F" w:themeColor="text1" w:themeShade="BF"/>
          <w:sz w:val="24"/>
        </w:rPr>
        <w:t xml:space="preserve"> and formulating them into compelling marketable evidence</w:t>
      </w:r>
      <w:r w:rsidRPr="2B7251E3">
        <w:rPr>
          <w:color w:val="5F5F5F" w:themeColor="text1" w:themeShade="BF"/>
          <w:sz w:val="24"/>
        </w:rPr>
        <w:t>, through evaluation and impact reports.</w:t>
      </w:r>
    </w:p>
    <w:p w14:paraId="19C86870" w14:textId="77777777" w:rsidR="0009001F" w:rsidRPr="008C7015" w:rsidRDefault="0009001F"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lastRenderedPageBreak/>
        <w:t xml:space="preserve">Directly creating or working with agencies or in-house colleagues to develop compelling campaign/programme deliverables across a range of mediums and channels.  This might include creating toolkits, videos, press releases, campaign assets, websites, social media and presentations. </w:t>
      </w:r>
    </w:p>
    <w:p w14:paraId="44B402DC" w14:textId="63CBBAC1" w:rsidR="0009001F" w:rsidRPr="008C7015" w:rsidRDefault="0009001F"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Working with media outlets, writing press releases and securing media coverage. This includes maintaining strong relationships with journalists, influencers, and media partners to enhance project visibility.</w:t>
      </w:r>
    </w:p>
    <w:p w14:paraId="467C7B71" w14:textId="77777777" w:rsidR="0009001F" w:rsidRPr="008C7015" w:rsidRDefault="0009001F"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 xml:space="preserve">Developing creative and impactful activations, events or influencer engagements to deliver results for the charity </w:t>
      </w:r>
    </w:p>
    <w:p w14:paraId="6AE174BB" w14:textId="77777777" w:rsidR="00996244" w:rsidRPr="008C7015" w:rsidRDefault="00996244"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 xml:space="preserve">Working effectively with partner agencies, building and nurturing relationships to expand the reach of programs or campaigns. </w:t>
      </w:r>
    </w:p>
    <w:p w14:paraId="7AE33CF0" w14:textId="61118266" w:rsidR="00996244" w:rsidRPr="008C7015" w:rsidRDefault="00996244"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 xml:space="preserve">Defining communications deliverables with our partners, which include brands, </w:t>
      </w:r>
      <w:r w:rsidR="00D7707F" w:rsidRPr="00D7707F">
        <w:rPr>
          <w:color w:val="5F5F5F" w:themeColor="text1" w:themeShade="BF"/>
          <w:sz w:val="24"/>
          <w:szCs w:val="28"/>
        </w:rPr>
        <w:t>charities</w:t>
      </w:r>
      <w:r w:rsidRPr="008C7015">
        <w:rPr>
          <w:color w:val="5F5F5F" w:themeColor="text1" w:themeShade="BF"/>
          <w:sz w:val="24"/>
          <w:szCs w:val="28"/>
        </w:rPr>
        <w:t xml:space="preserve">, celebrities / public figures, and other influencers. </w:t>
      </w:r>
    </w:p>
    <w:p w14:paraId="0F822332" w14:textId="3DF062CD" w:rsidR="001623FF" w:rsidRPr="008C7015" w:rsidRDefault="001623FF"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 xml:space="preserve">Partnering with our Partnerships Development Manager to develop strategies, reports and collateral </w:t>
      </w:r>
      <w:r w:rsidR="00D7707F" w:rsidRPr="00D7707F">
        <w:rPr>
          <w:color w:val="5F5F5F" w:themeColor="text1" w:themeShade="BF"/>
          <w:sz w:val="24"/>
          <w:szCs w:val="28"/>
        </w:rPr>
        <w:t>to attract</w:t>
      </w:r>
      <w:r w:rsidRPr="008C7015">
        <w:rPr>
          <w:color w:val="5F5F5F" w:themeColor="text1" w:themeShade="BF"/>
          <w:sz w:val="24"/>
          <w:szCs w:val="28"/>
        </w:rPr>
        <w:t xml:space="preserve"> new partners and funders, and maintain existing relationships.</w:t>
      </w:r>
    </w:p>
    <w:p w14:paraId="7A0878AA" w14:textId="7B5FA47A" w:rsidR="00944331" w:rsidRPr="008C7015" w:rsidRDefault="00944331" w:rsidP="008C7015">
      <w:pPr>
        <w:pStyle w:val="ListParagraph"/>
        <w:numPr>
          <w:ilvl w:val="0"/>
          <w:numId w:val="20"/>
        </w:numPr>
        <w:ind w:left="426" w:right="261" w:hanging="284"/>
        <w:jc w:val="both"/>
        <w:rPr>
          <w:color w:val="5F5F5F" w:themeColor="text1" w:themeShade="BF"/>
          <w:sz w:val="24"/>
          <w:szCs w:val="28"/>
        </w:rPr>
      </w:pPr>
      <w:r w:rsidRPr="008C7015">
        <w:rPr>
          <w:color w:val="5F5F5F" w:themeColor="text1" w:themeShade="BF"/>
          <w:sz w:val="24"/>
          <w:szCs w:val="28"/>
        </w:rPr>
        <w:t xml:space="preserve">Directing social media content and campaigns that drive </w:t>
      </w:r>
      <w:r w:rsidR="00D7707F" w:rsidRPr="00D7707F">
        <w:rPr>
          <w:color w:val="5F5F5F" w:themeColor="text1" w:themeShade="BF"/>
          <w:sz w:val="24"/>
          <w:szCs w:val="28"/>
        </w:rPr>
        <w:t>awareness</w:t>
      </w:r>
      <w:r w:rsidRPr="008C7015">
        <w:rPr>
          <w:color w:val="5F5F5F" w:themeColor="text1" w:themeShade="BF"/>
          <w:sz w:val="24"/>
          <w:szCs w:val="28"/>
        </w:rPr>
        <w:t xml:space="preserve"> of our projects and impact, and grow our reach and influence. </w:t>
      </w:r>
    </w:p>
    <w:p w14:paraId="5335EB32" w14:textId="179FFEDD" w:rsidR="0009001F" w:rsidRPr="008C7015" w:rsidRDefault="00D75CE3" w:rsidP="008C7015">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Leading</w:t>
      </w:r>
      <w:r w:rsidR="0070596E" w:rsidRPr="008C7015">
        <w:rPr>
          <w:color w:val="5F5F5F" w:themeColor="text1" w:themeShade="BF"/>
          <w:sz w:val="24"/>
          <w:szCs w:val="28"/>
        </w:rPr>
        <w:t xml:space="preserve"> inclusive marketing practices that ensure that our communications and campaigns are accessible and resonate with diverse audiences, particularly those who draw on care and support.</w:t>
      </w:r>
    </w:p>
    <w:p w14:paraId="50DF68C6" w14:textId="77777777" w:rsidR="009B70DC" w:rsidRDefault="009B70DC" w:rsidP="00944E53">
      <w:pPr>
        <w:ind w:left="426" w:right="261" w:hanging="284"/>
        <w:jc w:val="both"/>
        <w:rPr>
          <w:b/>
          <w:bCs/>
          <w:color w:val="7F7F7F" w:themeColor="text1"/>
          <w:sz w:val="32"/>
          <w:szCs w:val="36"/>
        </w:rPr>
      </w:pPr>
    </w:p>
    <w:p w14:paraId="47020CC2" w14:textId="160B76F6" w:rsidR="004B3C41" w:rsidRPr="00A57506" w:rsidRDefault="007C36EB" w:rsidP="00944E53">
      <w:pPr>
        <w:ind w:left="426" w:right="261" w:hanging="284"/>
        <w:jc w:val="both"/>
        <w:rPr>
          <w:b/>
          <w:bCs/>
          <w:color w:val="7F7F7F" w:themeColor="text1"/>
          <w:sz w:val="32"/>
          <w:szCs w:val="36"/>
        </w:rPr>
      </w:pPr>
      <w:r w:rsidRPr="00A57506">
        <w:rPr>
          <w:b/>
          <w:bCs/>
          <w:color w:val="7F7F7F" w:themeColor="text1"/>
          <w:sz w:val="32"/>
          <w:szCs w:val="36"/>
        </w:rPr>
        <w:t>Behaviours</w:t>
      </w:r>
      <w:r w:rsidR="00AF7DF8" w:rsidRPr="00A57506">
        <w:rPr>
          <w:b/>
          <w:bCs/>
          <w:color w:val="7F7F7F" w:themeColor="text1"/>
          <w:sz w:val="32"/>
          <w:szCs w:val="36"/>
        </w:rPr>
        <w:t xml:space="preserve"> </w:t>
      </w:r>
      <w:r w:rsidR="0029786F" w:rsidRPr="00A57506">
        <w:rPr>
          <w:b/>
          <w:bCs/>
          <w:color w:val="7F7F7F" w:themeColor="text1"/>
          <w:sz w:val="32"/>
          <w:szCs w:val="36"/>
        </w:rPr>
        <w:t>and Values</w:t>
      </w:r>
    </w:p>
    <w:p w14:paraId="109D4517" w14:textId="24B98D53" w:rsidR="007C36EB" w:rsidRPr="00E776E0" w:rsidRDefault="00AF7DF8" w:rsidP="00085676">
      <w:pPr>
        <w:ind w:left="142" w:right="261"/>
        <w:jc w:val="both"/>
        <w:rPr>
          <w:color w:val="5F5F5F" w:themeColor="text1" w:themeShade="BF"/>
          <w:sz w:val="24"/>
          <w:szCs w:val="28"/>
        </w:rPr>
      </w:pPr>
      <w:r w:rsidRPr="00A57506">
        <w:rPr>
          <w:color w:val="5F5F5F" w:themeColor="text1" w:themeShade="BF"/>
          <w:sz w:val="24"/>
          <w:szCs w:val="28"/>
        </w:rPr>
        <w:t xml:space="preserve">At Community Integrated Care </w:t>
      </w:r>
      <w:r w:rsidR="00E1731B" w:rsidRPr="00A57506">
        <w:rPr>
          <w:color w:val="5F5F5F" w:themeColor="text1" w:themeShade="BF"/>
          <w:sz w:val="24"/>
          <w:szCs w:val="28"/>
        </w:rPr>
        <w:t>“</w:t>
      </w:r>
      <w:r w:rsidR="004B3C41" w:rsidRPr="00A57506">
        <w:rPr>
          <w:color w:val="5F5F5F" w:themeColor="text1" w:themeShade="BF"/>
          <w:sz w:val="24"/>
          <w:szCs w:val="28"/>
        </w:rPr>
        <w:t>h</w:t>
      </w:r>
      <w:r w:rsidRPr="00A57506">
        <w:rPr>
          <w:color w:val="5F5F5F" w:themeColor="text1" w:themeShade="BF"/>
          <w:sz w:val="24"/>
          <w:szCs w:val="28"/>
        </w:rPr>
        <w:t>ow</w:t>
      </w:r>
      <w:r w:rsidR="00E1731B" w:rsidRPr="00A57506">
        <w:rPr>
          <w:color w:val="5F5F5F" w:themeColor="text1" w:themeShade="BF"/>
          <w:sz w:val="24"/>
          <w:szCs w:val="28"/>
        </w:rPr>
        <w:t>”</w:t>
      </w:r>
      <w:r w:rsidRPr="00A57506">
        <w:rPr>
          <w:color w:val="5F5F5F" w:themeColor="text1" w:themeShade="BF"/>
          <w:sz w:val="24"/>
          <w:szCs w:val="28"/>
        </w:rPr>
        <w:t xml:space="preserve"> you </w:t>
      </w:r>
      <w:r w:rsidR="003F5E3F" w:rsidRPr="00A57506">
        <w:rPr>
          <w:color w:val="5F5F5F" w:themeColor="text1" w:themeShade="BF"/>
          <w:sz w:val="24"/>
          <w:szCs w:val="28"/>
        </w:rPr>
        <w:t xml:space="preserve">approach </w:t>
      </w:r>
      <w:r w:rsidRPr="00A57506">
        <w:rPr>
          <w:color w:val="5F5F5F" w:themeColor="text1" w:themeShade="BF"/>
          <w:sz w:val="24"/>
          <w:szCs w:val="28"/>
        </w:rPr>
        <w:t xml:space="preserve">your work is just as important as </w:t>
      </w:r>
      <w:r w:rsidR="00E1731B" w:rsidRPr="00A57506">
        <w:rPr>
          <w:color w:val="5F5F5F" w:themeColor="text1" w:themeShade="BF"/>
          <w:sz w:val="24"/>
          <w:szCs w:val="28"/>
        </w:rPr>
        <w:t>“</w:t>
      </w:r>
      <w:r w:rsidRPr="00A57506">
        <w:rPr>
          <w:color w:val="5F5F5F" w:themeColor="text1" w:themeShade="BF"/>
          <w:sz w:val="24"/>
          <w:szCs w:val="28"/>
        </w:rPr>
        <w:t>what</w:t>
      </w:r>
      <w:r w:rsidR="00E1731B" w:rsidRPr="00A57506">
        <w:rPr>
          <w:color w:val="5F5F5F" w:themeColor="text1" w:themeShade="BF"/>
          <w:sz w:val="24"/>
          <w:szCs w:val="28"/>
        </w:rPr>
        <w:t xml:space="preserve">” you do. With that in mind, </w:t>
      </w:r>
      <w:r w:rsidR="00361EC2" w:rsidRPr="00A57506">
        <w:rPr>
          <w:color w:val="5F5F5F" w:themeColor="text1" w:themeShade="BF"/>
          <w:sz w:val="24"/>
          <w:szCs w:val="28"/>
        </w:rPr>
        <w:t>we have outlined</w:t>
      </w:r>
      <w:r w:rsidR="004B3C41" w:rsidRPr="00A57506">
        <w:rPr>
          <w:color w:val="5F5F5F" w:themeColor="text1" w:themeShade="BF"/>
          <w:sz w:val="24"/>
          <w:szCs w:val="28"/>
        </w:rPr>
        <w:t xml:space="preserve"> the key behaviours that we look for at each level in </w:t>
      </w:r>
      <w:r w:rsidR="003F5E3F" w:rsidRPr="00A57506">
        <w:rPr>
          <w:color w:val="5F5F5F" w:themeColor="text1" w:themeShade="BF"/>
          <w:sz w:val="24"/>
          <w:szCs w:val="28"/>
        </w:rPr>
        <w:t xml:space="preserve">our charity. </w:t>
      </w:r>
      <w:r w:rsidR="004B3C41" w:rsidRPr="00A57506">
        <w:rPr>
          <w:color w:val="5F5F5F" w:themeColor="text1" w:themeShade="BF"/>
          <w:sz w:val="24"/>
          <w:szCs w:val="28"/>
        </w:rPr>
        <w:t xml:space="preserve">This role aligns with level </w:t>
      </w:r>
      <w:r w:rsidR="00E776E0">
        <w:rPr>
          <w:color w:val="5F5F5F" w:themeColor="text1" w:themeShade="BF"/>
          <w:sz w:val="24"/>
          <w:szCs w:val="28"/>
        </w:rPr>
        <w:t>3</w:t>
      </w:r>
      <w:r w:rsidR="00E776E0" w:rsidRPr="00E776E0">
        <w:rPr>
          <w:color w:val="5F5F5F" w:themeColor="text1" w:themeShade="BF"/>
          <w:sz w:val="24"/>
          <w:szCs w:val="28"/>
        </w:rPr>
        <w:t xml:space="preserve"> </w:t>
      </w:r>
      <w:r w:rsidR="004B3C41" w:rsidRPr="00E776E0">
        <w:rPr>
          <w:color w:val="5F5F5F" w:themeColor="text1" w:themeShade="BF"/>
          <w:sz w:val="24"/>
          <w:szCs w:val="28"/>
        </w:rPr>
        <w:t xml:space="preserve">in our guide to behaviour. </w:t>
      </w:r>
    </w:p>
    <w:p w14:paraId="43C04D09" w14:textId="77777777" w:rsidR="00AF1864" w:rsidRPr="00E776E0" w:rsidRDefault="00AF1864" w:rsidP="00944E53">
      <w:pPr>
        <w:ind w:left="426" w:right="261" w:hanging="284"/>
        <w:jc w:val="both"/>
        <w:rPr>
          <w:color w:val="5F5F5F" w:themeColor="text1" w:themeShade="BF"/>
          <w:sz w:val="24"/>
          <w:szCs w:val="28"/>
        </w:rPr>
      </w:pPr>
    </w:p>
    <w:p w14:paraId="451272C3" w14:textId="16EBD2E4" w:rsidR="000245BC" w:rsidRPr="00E776E0" w:rsidRDefault="000245BC" w:rsidP="00944E53">
      <w:pPr>
        <w:ind w:left="426" w:right="261" w:hanging="284"/>
        <w:jc w:val="both"/>
        <w:rPr>
          <w:b/>
          <w:bCs/>
          <w:color w:val="7F7F7F" w:themeColor="text1"/>
          <w:sz w:val="32"/>
          <w:szCs w:val="36"/>
        </w:rPr>
      </w:pPr>
      <w:r w:rsidRPr="00E776E0">
        <w:rPr>
          <w:b/>
          <w:bCs/>
          <w:color w:val="7F7F7F" w:themeColor="text1"/>
          <w:sz w:val="32"/>
          <w:szCs w:val="36"/>
        </w:rPr>
        <w:t>Job Evaluation</w:t>
      </w:r>
    </w:p>
    <w:p w14:paraId="4BF4C97D" w14:textId="4B0241DB" w:rsidR="000245BC" w:rsidRPr="00A57506" w:rsidRDefault="000245BC" w:rsidP="00944E53">
      <w:pPr>
        <w:ind w:left="426" w:right="261" w:hanging="284"/>
        <w:jc w:val="both"/>
        <w:rPr>
          <w:color w:val="FF0000"/>
          <w:sz w:val="24"/>
          <w:szCs w:val="28"/>
        </w:rPr>
      </w:pPr>
      <w:r w:rsidRPr="00E776E0">
        <w:rPr>
          <w:color w:val="5F5F5F" w:themeColor="text1" w:themeShade="BF"/>
          <w:sz w:val="24"/>
          <w:szCs w:val="28"/>
        </w:rPr>
        <w:t xml:space="preserve">Internal Evaluation Level: </w:t>
      </w:r>
      <w:r w:rsidR="00E776E0">
        <w:rPr>
          <w:color w:val="5F5F5F" w:themeColor="text1" w:themeShade="BF"/>
          <w:sz w:val="24"/>
          <w:szCs w:val="28"/>
        </w:rPr>
        <w:t>3B</w:t>
      </w:r>
    </w:p>
    <w:p w14:paraId="6D773A15" w14:textId="63847E82" w:rsidR="005B5056" w:rsidRPr="001B681E" w:rsidRDefault="00085676" w:rsidP="001B681E">
      <w:pPr>
        <w:ind w:left="426" w:hanging="284"/>
        <w:rPr>
          <w:rFonts w:ascii="Calibri" w:hAnsi="Calibri" w:cs="Calibri"/>
          <w:b/>
          <w:bCs/>
          <w:color w:val="FF0000"/>
          <w:szCs w:val="22"/>
        </w:rPr>
      </w:pPr>
      <w:r w:rsidRPr="006D292A">
        <w:rPr>
          <w:rFonts w:ascii="Calibri" w:hAnsi="Calibri" w:cs="Calibri"/>
          <w:b/>
          <w:bCs/>
          <w:i/>
          <w:i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Pr="00A57506" w:rsidRDefault="00653EF1" w:rsidP="00653EF1">
                            <w:pPr>
                              <w:rPr>
                                <w:color w:val="FFFFFF" w:themeColor="background1"/>
                              </w:rPr>
                            </w:pPr>
                          </w:p>
                          <w:p w14:paraId="22F5F7BC" w14:textId="77777777" w:rsidR="00653EF1" w:rsidRPr="00A57506" w:rsidRDefault="00653EF1" w:rsidP="00653EF1">
                            <w:pPr>
                              <w:rPr>
                                <w:color w:val="FFFFFF" w:themeColor="background1"/>
                              </w:rPr>
                            </w:pPr>
                          </w:p>
                          <w:p w14:paraId="512DA5C9" w14:textId="77777777" w:rsidR="00653EF1" w:rsidRPr="00A57506" w:rsidRDefault="00653EF1" w:rsidP="00653EF1">
                            <w:pPr>
                              <w:rPr>
                                <w:color w:val="FFFFFF" w:themeColor="background1"/>
                              </w:rPr>
                            </w:pPr>
                          </w:p>
                          <w:p w14:paraId="5F3DFC97" w14:textId="77777777" w:rsidR="00653EF1" w:rsidRPr="00A57506" w:rsidRDefault="00653EF1" w:rsidP="00653EF1">
                            <w:pPr>
                              <w:rPr>
                                <w:color w:val="FFFFFF" w:themeColor="background1"/>
                              </w:rPr>
                            </w:pPr>
                          </w:p>
                          <w:p w14:paraId="68100E43" w14:textId="77777777" w:rsidR="00653EF1" w:rsidRPr="00A57506" w:rsidRDefault="00653EF1" w:rsidP="00653EF1">
                            <w:pPr>
                              <w:rPr>
                                <w:color w:val="FFFFFF" w:themeColor="background1"/>
                              </w:rPr>
                            </w:pPr>
                          </w:p>
                          <w:p w14:paraId="4AFFFF46" w14:textId="77777777" w:rsidR="00653EF1" w:rsidRPr="00A57506" w:rsidRDefault="00653EF1" w:rsidP="00653EF1">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Pr="00A57506" w:rsidRDefault="00653EF1" w:rsidP="00653EF1">
                      <w:pPr>
                        <w:rPr>
                          <w:color w:val="FFFFFF" w:themeColor="background1"/>
                        </w:rPr>
                      </w:pPr>
                    </w:p>
                    <w:p w14:paraId="22F5F7BC" w14:textId="77777777" w:rsidR="00653EF1" w:rsidRPr="00A57506" w:rsidRDefault="00653EF1" w:rsidP="00653EF1">
                      <w:pPr>
                        <w:rPr>
                          <w:color w:val="FFFFFF" w:themeColor="background1"/>
                        </w:rPr>
                      </w:pPr>
                    </w:p>
                    <w:p w14:paraId="512DA5C9" w14:textId="77777777" w:rsidR="00653EF1" w:rsidRPr="00A57506" w:rsidRDefault="00653EF1" w:rsidP="00653EF1">
                      <w:pPr>
                        <w:rPr>
                          <w:color w:val="FFFFFF" w:themeColor="background1"/>
                        </w:rPr>
                      </w:pPr>
                    </w:p>
                    <w:p w14:paraId="5F3DFC97" w14:textId="77777777" w:rsidR="00653EF1" w:rsidRPr="00A57506" w:rsidRDefault="00653EF1" w:rsidP="00653EF1">
                      <w:pPr>
                        <w:rPr>
                          <w:color w:val="FFFFFF" w:themeColor="background1"/>
                        </w:rPr>
                      </w:pPr>
                    </w:p>
                    <w:p w14:paraId="68100E43" w14:textId="77777777" w:rsidR="00653EF1" w:rsidRPr="00A57506" w:rsidRDefault="00653EF1" w:rsidP="00653EF1">
                      <w:pPr>
                        <w:rPr>
                          <w:color w:val="FFFFFF" w:themeColor="background1"/>
                        </w:rPr>
                      </w:pPr>
                    </w:p>
                    <w:p w14:paraId="4AFFFF46" w14:textId="77777777" w:rsidR="00653EF1" w:rsidRPr="00A57506" w:rsidRDefault="00653EF1" w:rsidP="00653EF1">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v:textbox>
                <w10:wrap anchorx="margin" anchory="page"/>
              </v:shape>
            </w:pict>
          </mc:Fallback>
        </mc:AlternateContent>
      </w:r>
      <w:r w:rsidR="00517C76" w:rsidRPr="006D292A">
        <w:rPr>
          <w:rFonts w:ascii="Calibri" w:hAnsi="Calibri" w:cs="Calibri"/>
          <w:b/>
          <w:bCs/>
          <w:i/>
          <w:iCs/>
          <w:color w:val="FFFFFF" w:themeColor="background1"/>
          <w:sz w:val="56"/>
          <w:szCs w:val="56"/>
        </w:rPr>
        <w:t xml:space="preserve">  </w:t>
      </w:r>
    </w:p>
    <w:sectPr w:rsidR="005B5056" w:rsidRPr="001B681E"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1C26" w14:textId="77777777" w:rsidR="00CC2B52" w:rsidRPr="00A57506" w:rsidRDefault="00CC2B52" w:rsidP="00771F83">
      <w:r w:rsidRPr="00A57506">
        <w:separator/>
      </w:r>
    </w:p>
  </w:endnote>
  <w:endnote w:type="continuationSeparator" w:id="0">
    <w:p w14:paraId="0F6C503E" w14:textId="77777777" w:rsidR="00CC2B52" w:rsidRPr="00A57506" w:rsidRDefault="00CC2B52" w:rsidP="00771F83">
      <w:r w:rsidRPr="00A57506">
        <w:continuationSeparator/>
      </w:r>
    </w:p>
  </w:endnote>
  <w:endnote w:type="continuationNotice" w:id="1">
    <w:p w14:paraId="7B2BECE6" w14:textId="77777777" w:rsidR="00CC2B52" w:rsidRPr="00A57506" w:rsidRDefault="00CC2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4DE9" w14:textId="77777777" w:rsidR="00CC2B52" w:rsidRPr="00A57506" w:rsidRDefault="00CC2B52" w:rsidP="00771F83">
      <w:r w:rsidRPr="00A57506">
        <w:separator/>
      </w:r>
    </w:p>
  </w:footnote>
  <w:footnote w:type="continuationSeparator" w:id="0">
    <w:p w14:paraId="7F4516D8" w14:textId="77777777" w:rsidR="00CC2B52" w:rsidRPr="00A57506" w:rsidRDefault="00CC2B52" w:rsidP="00771F83">
      <w:r w:rsidRPr="00A57506">
        <w:continuationSeparator/>
      </w:r>
    </w:p>
  </w:footnote>
  <w:footnote w:type="continuationNotice" w:id="1">
    <w:p w14:paraId="0F797F94" w14:textId="77777777" w:rsidR="00CC2B52" w:rsidRPr="00A57506" w:rsidRDefault="00CC2B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92DF9"/>
    <w:multiLevelType w:val="multilevel"/>
    <w:tmpl w:val="A746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413A4"/>
    <w:multiLevelType w:val="hybridMultilevel"/>
    <w:tmpl w:val="7AD84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58649E"/>
    <w:multiLevelType w:val="hybridMultilevel"/>
    <w:tmpl w:val="41B87A16"/>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06B7E"/>
    <w:multiLevelType w:val="multilevel"/>
    <w:tmpl w:val="ED6E1B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694882"/>
    <w:multiLevelType w:val="hybridMultilevel"/>
    <w:tmpl w:val="433E2BBE"/>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14BD5"/>
    <w:multiLevelType w:val="hybridMultilevel"/>
    <w:tmpl w:val="D2BC15A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2" w15:restartNumberingAfterBreak="0">
    <w:nsid w:val="35FB285D"/>
    <w:multiLevelType w:val="hybridMultilevel"/>
    <w:tmpl w:val="76B43644"/>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67CDB"/>
    <w:multiLevelType w:val="multilevel"/>
    <w:tmpl w:val="7CC8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3096D"/>
    <w:multiLevelType w:val="hybridMultilevel"/>
    <w:tmpl w:val="5F720298"/>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803D39"/>
    <w:multiLevelType w:val="multilevel"/>
    <w:tmpl w:val="FFA2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E28AF"/>
    <w:multiLevelType w:val="hybridMultilevel"/>
    <w:tmpl w:val="E78ED80C"/>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9" w15:restartNumberingAfterBreak="0">
    <w:nsid w:val="3FEF75DE"/>
    <w:multiLevelType w:val="hybridMultilevel"/>
    <w:tmpl w:val="F1F27954"/>
    <w:lvl w:ilvl="0" w:tplc="B3E621D4">
      <w:start w:val="1"/>
      <w:numFmt w:val="bullet"/>
      <w:lvlText w:val=""/>
      <w:lvlJc w:val="left"/>
      <w:pPr>
        <w:ind w:left="5424" w:hanging="360"/>
      </w:pPr>
      <w:rPr>
        <w:rFonts w:ascii="Symbol" w:hAnsi="Symbol" w:hint="default"/>
        <w:color w:val="FF6699"/>
        <w:sz w:val="20"/>
        <w:szCs w:val="20"/>
      </w:rPr>
    </w:lvl>
    <w:lvl w:ilvl="1" w:tplc="08090003" w:tentative="1">
      <w:start w:val="1"/>
      <w:numFmt w:val="bullet"/>
      <w:lvlText w:val="o"/>
      <w:lvlJc w:val="left"/>
      <w:pPr>
        <w:ind w:left="6144" w:hanging="360"/>
      </w:pPr>
      <w:rPr>
        <w:rFonts w:ascii="Courier New" w:hAnsi="Courier New" w:cs="Courier New" w:hint="default"/>
      </w:rPr>
    </w:lvl>
    <w:lvl w:ilvl="2" w:tplc="08090005" w:tentative="1">
      <w:start w:val="1"/>
      <w:numFmt w:val="bullet"/>
      <w:lvlText w:val=""/>
      <w:lvlJc w:val="left"/>
      <w:pPr>
        <w:ind w:left="6864" w:hanging="360"/>
      </w:pPr>
      <w:rPr>
        <w:rFonts w:ascii="Wingdings" w:hAnsi="Wingdings" w:hint="default"/>
      </w:rPr>
    </w:lvl>
    <w:lvl w:ilvl="3" w:tplc="08090001" w:tentative="1">
      <w:start w:val="1"/>
      <w:numFmt w:val="bullet"/>
      <w:lvlText w:val=""/>
      <w:lvlJc w:val="left"/>
      <w:pPr>
        <w:ind w:left="7584" w:hanging="360"/>
      </w:pPr>
      <w:rPr>
        <w:rFonts w:ascii="Symbol" w:hAnsi="Symbol" w:hint="default"/>
      </w:rPr>
    </w:lvl>
    <w:lvl w:ilvl="4" w:tplc="08090003" w:tentative="1">
      <w:start w:val="1"/>
      <w:numFmt w:val="bullet"/>
      <w:lvlText w:val="o"/>
      <w:lvlJc w:val="left"/>
      <w:pPr>
        <w:ind w:left="8304" w:hanging="360"/>
      </w:pPr>
      <w:rPr>
        <w:rFonts w:ascii="Courier New" w:hAnsi="Courier New" w:cs="Courier New" w:hint="default"/>
      </w:rPr>
    </w:lvl>
    <w:lvl w:ilvl="5" w:tplc="08090005" w:tentative="1">
      <w:start w:val="1"/>
      <w:numFmt w:val="bullet"/>
      <w:lvlText w:val=""/>
      <w:lvlJc w:val="left"/>
      <w:pPr>
        <w:ind w:left="9024" w:hanging="360"/>
      </w:pPr>
      <w:rPr>
        <w:rFonts w:ascii="Wingdings" w:hAnsi="Wingdings" w:hint="default"/>
      </w:rPr>
    </w:lvl>
    <w:lvl w:ilvl="6" w:tplc="08090001" w:tentative="1">
      <w:start w:val="1"/>
      <w:numFmt w:val="bullet"/>
      <w:lvlText w:val=""/>
      <w:lvlJc w:val="left"/>
      <w:pPr>
        <w:ind w:left="9744" w:hanging="360"/>
      </w:pPr>
      <w:rPr>
        <w:rFonts w:ascii="Symbol" w:hAnsi="Symbol" w:hint="default"/>
      </w:rPr>
    </w:lvl>
    <w:lvl w:ilvl="7" w:tplc="08090003" w:tentative="1">
      <w:start w:val="1"/>
      <w:numFmt w:val="bullet"/>
      <w:lvlText w:val="o"/>
      <w:lvlJc w:val="left"/>
      <w:pPr>
        <w:ind w:left="10464" w:hanging="360"/>
      </w:pPr>
      <w:rPr>
        <w:rFonts w:ascii="Courier New" w:hAnsi="Courier New" w:cs="Courier New" w:hint="default"/>
      </w:rPr>
    </w:lvl>
    <w:lvl w:ilvl="8" w:tplc="08090005" w:tentative="1">
      <w:start w:val="1"/>
      <w:numFmt w:val="bullet"/>
      <w:lvlText w:val=""/>
      <w:lvlJc w:val="left"/>
      <w:pPr>
        <w:ind w:left="11184" w:hanging="360"/>
      </w:pPr>
      <w:rPr>
        <w:rFonts w:ascii="Wingdings" w:hAnsi="Wingdings" w:hint="default"/>
      </w:rPr>
    </w:lvl>
  </w:abstractNum>
  <w:abstractNum w:abstractNumId="20"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27FBC"/>
    <w:multiLevelType w:val="multilevel"/>
    <w:tmpl w:val="566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24D39"/>
    <w:multiLevelType w:val="multilevel"/>
    <w:tmpl w:val="94FA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5A669E"/>
    <w:multiLevelType w:val="multilevel"/>
    <w:tmpl w:val="ED6E1B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8" w15:restartNumberingAfterBreak="0">
    <w:nsid w:val="52327E47"/>
    <w:multiLevelType w:val="hybridMultilevel"/>
    <w:tmpl w:val="A4969A04"/>
    <w:lvl w:ilvl="0" w:tplc="B3E621D4">
      <w:start w:val="1"/>
      <w:numFmt w:val="bullet"/>
      <w:lvlText w:val=""/>
      <w:lvlJc w:val="left"/>
      <w:pPr>
        <w:ind w:left="862" w:hanging="360"/>
      </w:pPr>
      <w:rPr>
        <w:rFonts w:ascii="Symbol" w:hAnsi="Symbol" w:hint="default"/>
        <w:color w:val="FF6699"/>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8F724A"/>
    <w:multiLevelType w:val="multilevel"/>
    <w:tmpl w:val="869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B5F8F"/>
    <w:multiLevelType w:val="hybridMultilevel"/>
    <w:tmpl w:val="A3D00874"/>
    <w:lvl w:ilvl="0" w:tplc="733E72CE">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5E14601F"/>
    <w:multiLevelType w:val="hybridMultilevel"/>
    <w:tmpl w:val="ABA800CE"/>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B4E7C"/>
    <w:multiLevelType w:val="multilevel"/>
    <w:tmpl w:val="5F42D7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07A0579"/>
    <w:multiLevelType w:val="multilevel"/>
    <w:tmpl w:val="4FA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CF7534"/>
    <w:multiLevelType w:val="multilevel"/>
    <w:tmpl w:val="50625812"/>
    <w:lvl w:ilvl="0">
      <w:numFmt w:val="bullet"/>
      <w:lvlText w:val="·"/>
      <w:lvlJc w:val="left"/>
      <w:pPr>
        <w:tabs>
          <w:tab w:val="left" w:pos="360"/>
        </w:tabs>
      </w:pPr>
      <w:rPr>
        <w:rFonts w:ascii="Symbol" w:eastAsia="Symbol" w:hAnsi="Symbol"/>
        <w:b/>
        <w:color w:val="000000"/>
        <w:spacing w:val="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09015F"/>
    <w:multiLevelType w:val="hybridMultilevel"/>
    <w:tmpl w:val="B464E55A"/>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537B4"/>
    <w:multiLevelType w:val="hybridMultilevel"/>
    <w:tmpl w:val="60DE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41" w15:restartNumberingAfterBreak="0">
    <w:nsid w:val="79E64561"/>
    <w:multiLevelType w:val="hybridMultilevel"/>
    <w:tmpl w:val="51188044"/>
    <w:lvl w:ilvl="0" w:tplc="1822406E">
      <w:start w:val="1"/>
      <w:numFmt w:val="bullet"/>
      <w:lvlText w:val=""/>
      <w:lvlJc w:val="left"/>
      <w:pPr>
        <w:ind w:left="862" w:hanging="360"/>
      </w:pPr>
      <w:rPr>
        <w:rFonts w:ascii="Symbol" w:hAnsi="Symbol" w:hint="default"/>
        <w:color w:val="FF6699"/>
        <w:sz w:val="24"/>
        <w:szCs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2"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724FFB"/>
    <w:multiLevelType w:val="hybridMultilevel"/>
    <w:tmpl w:val="5B66D492"/>
    <w:lvl w:ilvl="0" w:tplc="1822406E">
      <w:start w:val="1"/>
      <w:numFmt w:val="bullet"/>
      <w:lvlText w:val=""/>
      <w:lvlJc w:val="left"/>
      <w:pPr>
        <w:ind w:left="360" w:hanging="360"/>
      </w:pPr>
      <w:rPr>
        <w:rFonts w:ascii="Symbol" w:hAnsi="Symbol" w:hint="default"/>
        <w:color w:val="FF669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DC96C5F"/>
    <w:multiLevelType w:val="multilevel"/>
    <w:tmpl w:val="9D6C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15"/>
  </w:num>
  <w:num w:numId="2" w16cid:durableId="1742096948">
    <w:abstractNumId w:val="0"/>
  </w:num>
  <w:num w:numId="3" w16cid:durableId="346911883">
    <w:abstractNumId w:val="24"/>
  </w:num>
  <w:num w:numId="4" w16cid:durableId="1190803872">
    <w:abstractNumId w:val="20"/>
  </w:num>
  <w:num w:numId="5" w16cid:durableId="276835889">
    <w:abstractNumId w:val="8"/>
  </w:num>
  <w:num w:numId="6" w16cid:durableId="549608114">
    <w:abstractNumId w:val="13"/>
  </w:num>
  <w:num w:numId="7" w16cid:durableId="1659185174">
    <w:abstractNumId w:val="45"/>
  </w:num>
  <w:num w:numId="8" w16cid:durableId="1553351297">
    <w:abstractNumId w:val="7"/>
  </w:num>
  <w:num w:numId="9" w16cid:durableId="1772818284">
    <w:abstractNumId w:val="38"/>
  </w:num>
  <w:num w:numId="10" w16cid:durableId="191765520">
    <w:abstractNumId w:val="42"/>
  </w:num>
  <w:num w:numId="11" w16cid:durableId="712270028">
    <w:abstractNumId w:val="10"/>
  </w:num>
  <w:num w:numId="12" w16cid:durableId="831066193">
    <w:abstractNumId w:val="23"/>
  </w:num>
  <w:num w:numId="13" w16cid:durableId="264268278">
    <w:abstractNumId w:val="26"/>
  </w:num>
  <w:num w:numId="14" w16cid:durableId="1243489533">
    <w:abstractNumId w:val="9"/>
  </w:num>
  <w:num w:numId="15" w16cid:durableId="1793009770">
    <w:abstractNumId w:val="11"/>
  </w:num>
  <w:num w:numId="16" w16cid:durableId="7413421">
    <w:abstractNumId w:val="1"/>
  </w:num>
  <w:num w:numId="17" w16cid:durableId="1984459600">
    <w:abstractNumId w:val="35"/>
  </w:num>
  <w:num w:numId="18" w16cid:durableId="1400975955">
    <w:abstractNumId w:val="29"/>
  </w:num>
  <w:num w:numId="19" w16cid:durableId="1418821038">
    <w:abstractNumId w:val="27"/>
  </w:num>
  <w:num w:numId="20" w16cid:durableId="784621663">
    <w:abstractNumId w:val="40"/>
  </w:num>
  <w:num w:numId="21" w16cid:durableId="121384590">
    <w:abstractNumId w:val="19"/>
  </w:num>
  <w:num w:numId="22" w16cid:durableId="1517647277">
    <w:abstractNumId w:val="28"/>
  </w:num>
  <w:num w:numId="23" w16cid:durableId="934828441">
    <w:abstractNumId w:val="4"/>
  </w:num>
  <w:num w:numId="24" w16cid:durableId="2024897875">
    <w:abstractNumId w:val="6"/>
  </w:num>
  <w:num w:numId="25" w16cid:durableId="1255239845">
    <w:abstractNumId w:val="17"/>
  </w:num>
  <w:num w:numId="26" w16cid:durableId="1943418703">
    <w:abstractNumId w:val="14"/>
  </w:num>
  <w:num w:numId="27" w16cid:durableId="1621380300">
    <w:abstractNumId w:val="2"/>
  </w:num>
  <w:num w:numId="28" w16cid:durableId="1432508525">
    <w:abstractNumId w:val="34"/>
  </w:num>
  <w:num w:numId="29" w16cid:durableId="924649250">
    <w:abstractNumId w:val="21"/>
  </w:num>
  <w:num w:numId="30" w16cid:durableId="693194051">
    <w:abstractNumId w:val="30"/>
  </w:num>
  <w:num w:numId="31" w16cid:durableId="1995641636">
    <w:abstractNumId w:val="22"/>
  </w:num>
  <w:num w:numId="32" w16cid:durableId="75715241">
    <w:abstractNumId w:val="44"/>
  </w:num>
  <w:num w:numId="33" w16cid:durableId="2131314750">
    <w:abstractNumId w:val="16"/>
  </w:num>
  <w:num w:numId="34" w16cid:durableId="1758744222">
    <w:abstractNumId w:val="18"/>
  </w:num>
  <w:num w:numId="35" w16cid:durableId="401951045">
    <w:abstractNumId w:val="43"/>
  </w:num>
  <w:num w:numId="36" w16cid:durableId="475880800">
    <w:abstractNumId w:val="37"/>
  </w:num>
  <w:num w:numId="37" w16cid:durableId="1958676104">
    <w:abstractNumId w:val="12"/>
  </w:num>
  <w:num w:numId="38" w16cid:durableId="1651904837">
    <w:abstractNumId w:val="36"/>
  </w:num>
  <w:num w:numId="39" w16cid:durableId="1499690634">
    <w:abstractNumId w:val="32"/>
  </w:num>
  <w:num w:numId="40" w16cid:durableId="249895535">
    <w:abstractNumId w:val="31"/>
  </w:num>
  <w:num w:numId="41" w16cid:durableId="1699623664">
    <w:abstractNumId w:val="3"/>
  </w:num>
  <w:num w:numId="42" w16cid:durableId="179058952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752926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993861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1834805">
    <w:abstractNumId w:val="39"/>
  </w:num>
  <w:num w:numId="46" w16cid:durableId="160091346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591A"/>
    <w:rsid w:val="00010264"/>
    <w:rsid w:val="000136DA"/>
    <w:rsid w:val="00017857"/>
    <w:rsid w:val="00022564"/>
    <w:rsid w:val="00022F77"/>
    <w:rsid w:val="000245BC"/>
    <w:rsid w:val="00025F7D"/>
    <w:rsid w:val="0003042C"/>
    <w:rsid w:val="0003160F"/>
    <w:rsid w:val="0003179C"/>
    <w:rsid w:val="00031AC4"/>
    <w:rsid w:val="00031AE3"/>
    <w:rsid w:val="00031CA7"/>
    <w:rsid w:val="0003370D"/>
    <w:rsid w:val="00034532"/>
    <w:rsid w:val="00034EC2"/>
    <w:rsid w:val="00036005"/>
    <w:rsid w:val="0004100E"/>
    <w:rsid w:val="00041B64"/>
    <w:rsid w:val="00044C5C"/>
    <w:rsid w:val="00045578"/>
    <w:rsid w:val="00046A2A"/>
    <w:rsid w:val="00046E94"/>
    <w:rsid w:val="00050C7C"/>
    <w:rsid w:val="000530C5"/>
    <w:rsid w:val="00053803"/>
    <w:rsid w:val="00056D8E"/>
    <w:rsid w:val="00062450"/>
    <w:rsid w:val="00063AB4"/>
    <w:rsid w:val="00065318"/>
    <w:rsid w:val="000656AF"/>
    <w:rsid w:val="00070E31"/>
    <w:rsid w:val="00073B51"/>
    <w:rsid w:val="00074DC6"/>
    <w:rsid w:val="0007521A"/>
    <w:rsid w:val="000768A4"/>
    <w:rsid w:val="00081892"/>
    <w:rsid w:val="00083B2B"/>
    <w:rsid w:val="000855B8"/>
    <w:rsid w:val="00085676"/>
    <w:rsid w:val="00086453"/>
    <w:rsid w:val="00086EE6"/>
    <w:rsid w:val="0008715A"/>
    <w:rsid w:val="00087A50"/>
    <w:rsid w:val="0009001F"/>
    <w:rsid w:val="000948D7"/>
    <w:rsid w:val="0009608A"/>
    <w:rsid w:val="000A006B"/>
    <w:rsid w:val="000A0392"/>
    <w:rsid w:val="000A0E78"/>
    <w:rsid w:val="000A37C4"/>
    <w:rsid w:val="000A3CF2"/>
    <w:rsid w:val="000B2F0C"/>
    <w:rsid w:val="000B3A2D"/>
    <w:rsid w:val="000B3C0D"/>
    <w:rsid w:val="000C0387"/>
    <w:rsid w:val="000C0771"/>
    <w:rsid w:val="000C3312"/>
    <w:rsid w:val="000C432B"/>
    <w:rsid w:val="000D038E"/>
    <w:rsid w:val="000D03AC"/>
    <w:rsid w:val="000D0B6B"/>
    <w:rsid w:val="000D2991"/>
    <w:rsid w:val="000D766F"/>
    <w:rsid w:val="000E049C"/>
    <w:rsid w:val="000E1685"/>
    <w:rsid w:val="000E42F4"/>
    <w:rsid w:val="000E6E75"/>
    <w:rsid w:val="000E7249"/>
    <w:rsid w:val="000E7549"/>
    <w:rsid w:val="000F00C6"/>
    <w:rsid w:val="000F0164"/>
    <w:rsid w:val="000F078F"/>
    <w:rsid w:val="000F0C44"/>
    <w:rsid w:val="000F6123"/>
    <w:rsid w:val="000F6C5F"/>
    <w:rsid w:val="000F778D"/>
    <w:rsid w:val="00102165"/>
    <w:rsid w:val="0010709D"/>
    <w:rsid w:val="00111B20"/>
    <w:rsid w:val="00111CE0"/>
    <w:rsid w:val="00112A3A"/>
    <w:rsid w:val="00114CAC"/>
    <w:rsid w:val="001167A8"/>
    <w:rsid w:val="00117167"/>
    <w:rsid w:val="00120EC2"/>
    <w:rsid w:val="00121EB0"/>
    <w:rsid w:val="001312AA"/>
    <w:rsid w:val="00131706"/>
    <w:rsid w:val="001319B0"/>
    <w:rsid w:val="001320A1"/>
    <w:rsid w:val="001323C8"/>
    <w:rsid w:val="0013594E"/>
    <w:rsid w:val="0014149A"/>
    <w:rsid w:val="00141670"/>
    <w:rsid w:val="00141B53"/>
    <w:rsid w:val="001471C1"/>
    <w:rsid w:val="00150B1D"/>
    <w:rsid w:val="00150F3E"/>
    <w:rsid w:val="001518DD"/>
    <w:rsid w:val="00152A1B"/>
    <w:rsid w:val="001534A7"/>
    <w:rsid w:val="00154DB4"/>
    <w:rsid w:val="00154E18"/>
    <w:rsid w:val="001554F0"/>
    <w:rsid w:val="00155599"/>
    <w:rsid w:val="001557DD"/>
    <w:rsid w:val="00155EEA"/>
    <w:rsid w:val="00160BA8"/>
    <w:rsid w:val="0016167E"/>
    <w:rsid w:val="001623FF"/>
    <w:rsid w:val="00162643"/>
    <w:rsid w:val="00165462"/>
    <w:rsid w:val="0016609A"/>
    <w:rsid w:val="00167280"/>
    <w:rsid w:val="00170AD9"/>
    <w:rsid w:val="00174F1A"/>
    <w:rsid w:val="00177C12"/>
    <w:rsid w:val="00184503"/>
    <w:rsid w:val="00184D00"/>
    <w:rsid w:val="00190C55"/>
    <w:rsid w:val="00191936"/>
    <w:rsid w:val="00191D44"/>
    <w:rsid w:val="001922F5"/>
    <w:rsid w:val="00192D06"/>
    <w:rsid w:val="00193002"/>
    <w:rsid w:val="00196EDF"/>
    <w:rsid w:val="0019729D"/>
    <w:rsid w:val="001A0337"/>
    <w:rsid w:val="001A67CE"/>
    <w:rsid w:val="001B16E8"/>
    <w:rsid w:val="001B5787"/>
    <w:rsid w:val="001B64D4"/>
    <w:rsid w:val="001B681E"/>
    <w:rsid w:val="001B6E6F"/>
    <w:rsid w:val="001B6F18"/>
    <w:rsid w:val="001B7E86"/>
    <w:rsid w:val="001C17A5"/>
    <w:rsid w:val="001C44D9"/>
    <w:rsid w:val="001C71BE"/>
    <w:rsid w:val="001C735E"/>
    <w:rsid w:val="001C7656"/>
    <w:rsid w:val="001D467D"/>
    <w:rsid w:val="001D4D1D"/>
    <w:rsid w:val="001D5D9D"/>
    <w:rsid w:val="001D6A81"/>
    <w:rsid w:val="001D6CCE"/>
    <w:rsid w:val="001D73FA"/>
    <w:rsid w:val="001D7D7E"/>
    <w:rsid w:val="001E12FA"/>
    <w:rsid w:val="001E19C7"/>
    <w:rsid w:val="001E39D6"/>
    <w:rsid w:val="001E570B"/>
    <w:rsid w:val="001E611B"/>
    <w:rsid w:val="001E7277"/>
    <w:rsid w:val="001F2333"/>
    <w:rsid w:val="001F3A42"/>
    <w:rsid w:val="001F5570"/>
    <w:rsid w:val="0020021F"/>
    <w:rsid w:val="00204DFB"/>
    <w:rsid w:val="002050A6"/>
    <w:rsid w:val="00206CC2"/>
    <w:rsid w:val="00207A9D"/>
    <w:rsid w:val="00210D87"/>
    <w:rsid w:val="00212FFE"/>
    <w:rsid w:val="00215A87"/>
    <w:rsid w:val="00220030"/>
    <w:rsid w:val="00220749"/>
    <w:rsid w:val="00222017"/>
    <w:rsid w:val="00224627"/>
    <w:rsid w:val="00224673"/>
    <w:rsid w:val="00224C35"/>
    <w:rsid w:val="00226230"/>
    <w:rsid w:val="00226A77"/>
    <w:rsid w:val="00234BC5"/>
    <w:rsid w:val="00240A20"/>
    <w:rsid w:val="00242A63"/>
    <w:rsid w:val="00245DD8"/>
    <w:rsid w:val="002460FF"/>
    <w:rsid w:val="002462A2"/>
    <w:rsid w:val="00256440"/>
    <w:rsid w:val="002609DA"/>
    <w:rsid w:val="00270E66"/>
    <w:rsid w:val="002718DF"/>
    <w:rsid w:val="00272F21"/>
    <w:rsid w:val="00274F37"/>
    <w:rsid w:val="00275732"/>
    <w:rsid w:val="00276B78"/>
    <w:rsid w:val="00282665"/>
    <w:rsid w:val="002833E1"/>
    <w:rsid w:val="00283A88"/>
    <w:rsid w:val="00284D04"/>
    <w:rsid w:val="00286876"/>
    <w:rsid w:val="002869E6"/>
    <w:rsid w:val="00287815"/>
    <w:rsid w:val="00290B49"/>
    <w:rsid w:val="0029239B"/>
    <w:rsid w:val="0029308C"/>
    <w:rsid w:val="0029425E"/>
    <w:rsid w:val="00294FB0"/>
    <w:rsid w:val="00296068"/>
    <w:rsid w:val="002973BA"/>
    <w:rsid w:val="0029786F"/>
    <w:rsid w:val="00297B90"/>
    <w:rsid w:val="002A7838"/>
    <w:rsid w:val="002B3238"/>
    <w:rsid w:val="002B47BB"/>
    <w:rsid w:val="002B4B6D"/>
    <w:rsid w:val="002C166D"/>
    <w:rsid w:val="002C30B1"/>
    <w:rsid w:val="002D46B6"/>
    <w:rsid w:val="002D5F0C"/>
    <w:rsid w:val="002E0844"/>
    <w:rsid w:val="002E0CA9"/>
    <w:rsid w:val="002E2CFC"/>
    <w:rsid w:val="002E2DD2"/>
    <w:rsid w:val="002E34C9"/>
    <w:rsid w:val="002E65DC"/>
    <w:rsid w:val="002E6C57"/>
    <w:rsid w:val="002F090A"/>
    <w:rsid w:val="002F58F8"/>
    <w:rsid w:val="00300044"/>
    <w:rsid w:val="00300ADA"/>
    <w:rsid w:val="003020DB"/>
    <w:rsid w:val="00302F15"/>
    <w:rsid w:val="00303E9D"/>
    <w:rsid w:val="003045B1"/>
    <w:rsid w:val="00304745"/>
    <w:rsid w:val="003050CD"/>
    <w:rsid w:val="003062F9"/>
    <w:rsid w:val="003113C5"/>
    <w:rsid w:val="00312532"/>
    <w:rsid w:val="00312A15"/>
    <w:rsid w:val="0031314B"/>
    <w:rsid w:val="003149C8"/>
    <w:rsid w:val="00320B5F"/>
    <w:rsid w:val="00322067"/>
    <w:rsid w:val="003222E6"/>
    <w:rsid w:val="003237D5"/>
    <w:rsid w:val="003311CA"/>
    <w:rsid w:val="0033365D"/>
    <w:rsid w:val="0034019E"/>
    <w:rsid w:val="00344661"/>
    <w:rsid w:val="00344E25"/>
    <w:rsid w:val="00345745"/>
    <w:rsid w:val="00345EF5"/>
    <w:rsid w:val="00347B7E"/>
    <w:rsid w:val="00350A8A"/>
    <w:rsid w:val="003523F7"/>
    <w:rsid w:val="0035690B"/>
    <w:rsid w:val="00360D1F"/>
    <w:rsid w:val="00361EC2"/>
    <w:rsid w:val="003626E0"/>
    <w:rsid w:val="00364052"/>
    <w:rsid w:val="00370919"/>
    <w:rsid w:val="00372F64"/>
    <w:rsid w:val="0037334C"/>
    <w:rsid w:val="003740F9"/>
    <w:rsid w:val="00374EB5"/>
    <w:rsid w:val="003801E7"/>
    <w:rsid w:val="0038747C"/>
    <w:rsid w:val="00387AE3"/>
    <w:rsid w:val="0039200D"/>
    <w:rsid w:val="00397003"/>
    <w:rsid w:val="003A1696"/>
    <w:rsid w:val="003A2964"/>
    <w:rsid w:val="003A46F2"/>
    <w:rsid w:val="003A5B90"/>
    <w:rsid w:val="003A6396"/>
    <w:rsid w:val="003B009C"/>
    <w:rsid w:val="003B3C5A"/>
    <w:rsid w:val="003B577E"/>
    <w:rsid w:val="003B66BD"/>
    <w:rsid w:val="003B71E4"/>
    <w:rsid w:val="003B7F6F"/>
    <w:rsid w:val="003C1871"/>
    <w:rsid w:val="003C2161"/>
    <w:rsid w:val="003C7710"/>
    <w:rsid w:val="003D11D0"/>
    <w:rsid w:val="003D6F71"/>
    <w:rsid w:val="003D73CF"/>
    <w:rsid w:val="003D7834"/>
    <w:rsid w:val="003D791E"/>
    <w:rsid w:val="003E090C"/>
    <w:rsid w:val="003E091F"/>
    <w:rsid w:val="003E0A7E"/>
    <w:rsid w:val="003E282B"/>
    <w:rsid w:val="003E49D4"/>
    <w:rsid w:val="003E640C"/>
    <w:rsid w:val="003E6780"/>
    <w:rsid w:val="003E764A"/>
    <w:rsid w:val="003E7B31"/>
    <w:rsid w:val="003F0209"/>
    <w:rsid w:val="003F5E3F"/>
    <w:rsid w:val="0040115C"/>
    <w:rsid w:val="00401C64"/>
    <w:rsid w:val="00402AAE"/>
    <w:rsid w:val="00402C3D"/>
    <w:rsid w:val="0040362A"/>
    <w:rsid w:val="00404CA5"/>
    <w:rsid w:val="00406A23"/>
    <w:rsid w:val="00406AD6"/>
    <w:rsid w:val="00407823"/>
    <w:rsid w:val="00411091"/>
    <w:rsid w:val="00412F9A"/>
    <w:rsid w:val="00413196"/>
    <w:rsid w:val="00413291"/>
    <w:rsid w:val="00430053"/>
    <w:rsid w:val="00430157"/>
    <w:rsid w:val="00430587"/>
    <w:rsid w:val="004306E8"/>
    <w:rsid w:val="00433E49"/>
    <w:rsid w:val="00434C10"/>
    <w:rsid w:val="00435A09"/>
    <w:rsid w:val="004372F5"/>
    <w:rsid w:val="00442BA5"/>
    <w:rsid w:val="00444DA4"/>
    <w:rsid w:val="00447907"/>
    <w:rsid w:val="004506D3"/>
    <w:rsid w:val="00453502"/>
    <w:rsid w:val="004544BD"/>
    <w:rsid w:val="004570DF"/>
    <w:rsid w:val="00462798"/>
    <w:rsid w:val="00464DC3"/>
    <w:rsid w:val="00465051"/>
    <w:rsid w:val="004663D6"/>
    <w:rsid w:val="00467401"/>
    <w:rsid w:val="004700A4"/>
    <w:rsid w:val="0047288D"/>
    <w:rsid w:val="00473232"/>
    <w:rsid w:val="004732C1"/>
    <w:rsid w:val="00474576"/>
    <w:rsid w:val="00475D3D"/>
    <w:rsid w:val="00481CA9"/>
    <w:rsid w:val="004843DF"/>
    <w:rsid w:val="0049044F"/>
    <w:rsid w:val="00491B88"/>
    <w:rsid w:val="00494722"/>
    <w:rsid w:val="00494AC1"/>
    <w:rsid w:val="00494CAF"/>
    <w:rsid w:val="00494D8C"/>
    <w:rsid w:val="00495D2C"/>
    <w:rsid w:val="004A703F"/>
    <w:rsid w:val="004B1C7E"/>
    <w:rsid w:val="004B1F11"/>
    <w:rsid w:val="004B23FA"/>
    <w:rsid w:val="004B3C41"/>
    <w:rsid w:val="004C15C0"/>
    <w:rsid w:val="004C21B6"/>
    <w:rsid w:val="004C2FE9"/>
    <w:rsid w:val="004C33EC"/>
    <w:rsid w:val="004C3801"/>
    <w:rsid w:val="004C3E30"/>
    <w:rsid w:val="004C633C"/>
    <w:rsid w:val="004C778A"/>
    <w:rsid w:val="004D1B59"/>
    <w:rsid w:val="004D4114"/>
    <w:rsid w:val="004E06EE"/>
    <w:rsid w:val="004E13D6"/>
    <w:rsid w:val="004E1534"/>
    <w:rsid w:val="004E2097"/>
    <w:rsid w:val="004E2555"/>
    <w:rsid w:val="004E59EE"/>
    <w:rsid w:val="004E5D06"/>
    <w:rsid w:val="004F2A7C"/>
    <w:rsid w:val="004F3D16"/>
    <w:rsid w:val="004F69BE"/>
    <w:rsid w:val="004F6A54"/>
    <w:rsid w:val="004F6E49"/>
    <w:rsid w:val="0050159A"/>
    <w:rsid w:val="00501FB8"/>
    <w:rsid w:val="005021F5"/>
    <w:rsid w:val="00502234"/>
    <w:rsid w:val="005073C2"/>
    <w:rsid w:val="00511772"/>
    <w:rsid w:val="00512946"/>
    <w:rsid w:val="00517C76"/>
    <w:rsid w:val="00521292"/>
    <w:rsid w:val="00521B5A"/>
    <w:rsid w:val="00530B28"/>
    <w:rsid w:val="00531A96"/>
    <w:rsid w:val="005331E6"/>
    <w:rsid w:val="005334B2"/>
    <w:rsid w:val="00535CC6"/>
    <w:rsid w:val="00535E54"/>
    <w:rsid w:val="005360C4"/>
    <w:rsid w:val="00543FEF"/>
    <w:rsid w:val="00547313"/>
    <w:rsid w:val="00554A6A"/>
    <w:rsid w:val="00556809"/>
    <w:rsid w:val="00556861"/>
    <w:rsid w:val="005573E2"/>
    <w:rsid w:val="00557734"/>
    <w:rsid w:val="00557A94"/>
    <w:rsid w:val="00561722"/>
    <w:rsid w:val="0056456C"/>
    <w:rsid w:val="0056597A"/>
    <w:rsid w:val="005668F9"/>
    <w:rsid w:val="005673F5"/>
    <w:rsid w:val="00567E80"/>
    <w:rsid w:val="0057023F"/>
    <w:rsid w:val="00571CC3"/>
    <w:rsid w:val="0057410C"/>
    <w:rsid w:val="00580FB9"/>
    <w:rsid w:val="005837DE"/>
    <w:rsid w:val="00583D49"/>
    <w:rsid w:val="00585F7F"/>
    <w:rsid w:val="005862AB"/>
    <w:rsid w:val="00587871"/>
    <w:rsid w:val="00590294"/>
    <w:rsid w:val="00591101"/>
    <w:rsid w:val="00591FE9"/>
    <w:rsid w:val="00593A8F"/>
    <w:rsid w:val="005944A2"/>
    <w:rsid w:val="005972C0"/>
    <w:rsid w:val="00597F87"/>
    <w:rsid w:val="005A005B"/>
    <w:rsid w:val="005A0B68"/>
    <w:rsid w:val="005A1571"/>
    <w:rsid w:val="005A3C4F"/>
    <w:rsid w:val="005A486D"/>
    <w:rsid w:val="005A52B9"/>
    <w:rsid w:val="005A66C5"/>
    <w:rsid w:val="005A7C00"/>
    <w:rsid w:val="005B00E5"/>
    <w:rsid w:val="005B1060"/>
    <w:rsid w:val="005B38D6"/>
    <w:rsid w:val="005B3EBB"/>
    <w:rsid w:val="005B5056"/>
    <w:rsid w:val="005B5198"/>
    <w:rsid w:val="005B5A6E"/>
    <w:rsid w:val="005B6590"/>
    <w:rsid w:val="005C27E4"/>
    <w:rsid w:val="005C2BC4"/>
    <w:rsid w:val="005C578F"/>
    <w:rsid w:val="005D0424"/>
    <w:rsid w:val="005D1CF7"/>
    <w:rsid w:val="005D3901"/>
    <w:rsid w:val="005D3C7E"/>
    <w:rsid w:val="005D4308"/>
    <w:rsid w:val="005D77A1"/>
    <w:rsid w:val="005D7C18"/>
    <w:rsid w:val="005E342F"/>
    <w:rsid w:val="005E62DF"/>
    <w:rsid w:val="005E780E"/>
    <w:rsid w:val="005F1917"/>
    <w:rsid w:val="005F1BE4"/>
    <w:rsid w:val="005F2754"/>
    <w:rsid w:val="005F3E28"/>
    <w:rsid w:val="005F56C6"/>
    <w:rsid w:val="0060117D"/>
    <w:rsid w:val="00601880"/>
    <w:rsid w:val="006019A8"/>
    <w:rsid w:val="00604B7F"/>
    <w:rsid w:val="0060666B"/>
    <w:rsid w:val="00606823"/>
    <w:rsid w:val="00607D9B"/>
    <w:rsid w:val="00610B14"/>
    <w:rsid w:val="00611425"/>
    <w:rsid w:val="006132F3"/>
    <w:rsid w:val="006138D4"/>
    <w:rsid w:val="00614D94"/>
    <w:rsid w:val="0062000D"/>
    <w:rsid w:val="0062203F"/>
    <w:rsid w:val="006224A3"/>
    <w:rsid w:val="00623CFC"/>
    <w:rsid w:val="006253E9"/>
    <w:rsid w:val="006268CF"/>
    <w:rsid w:val="00631A9D"/>
    <w:rsid w:val="006367B0"/>
    <w:rsid w:val="006430D3"/>
    <w:rsid w:val="00647D8D"/>
    <w:rsid w:val="0065006B"/>
    <w:rsid w:val="00650BB7"/>
    <w:rsid w:val="0065146F"/>
    <w:rsid w:val="006522BA"/>
    <w:rsid w:val="00653A45"/>
    <w:rsid w:val="00653EF1"/>
    <w:rsid w:val="00655322"/>
    <w:rsid w:val="00660828"/>
    <w:rsid w:val="00661E44"/>
    <w:rsid w:val="00661F0B"/>
    <w:rsid w:val="00665DAD"/>
    <w:rsid w:val="00670291"/>
    <w:rsid w:val="00671F36"/>
    <w:rsid w:val="0067293C"/>
    <w:rsid w:val="006729B1"/>
    <w:rsid w:val="0067379B"/>
    <w:rsid w:val="00674405"/>
    <w:rsid w:val="00674B6C"/>
    <w:rsid w:val="006759DF"/>
    <w:rsid w:val="00680DCF"/>
    <w:rsid w:val="00683920"/>
    <w:rsid w:val="00686910"/>
    <w:rsid w:val="006924CE"/>
    <w:rsid w:val="00693F02"/>
    <w:rsid w:val="006955E7"/>
    <w:rsid w:val="00696730"/>
    <w:rsid w:val="00697208"/>
    <w:rsid w:val="00697BFC"/>
    <w:rsid w:val="006A002F"/>
    <w:rsid w:val="006A0FF3"/>
    <w:rsid w:val="006A3C99"/>
    <w:rsid w:val="006A4A63"/>
    <w:rsid w:val="006B05C0"/>
    <w:rsid w:val="006B0634"/>
    <w:rsid w:val="006B075B"/>
    <w:rsid w:val="006B233C"/>
    <w:rsid w:val="006B259F"/>
    <w:rsid w:val="006B4E0C"/>
    <w:rsid w:val="006B5E2B"/>
    <w:rsid w:val="006B6FA7"/>
    <w:rsid w:val="006B71EF"/>
    <w:rsid w:val="006C472B"/>
    <w:rsid w:val="006C5ABA"/>
    <w:rsid w:val="006C5DA2"/>
    <w:rsid w:val="006D292A"/>
    <w:rsid w:val="006D2D99"/>
    <w:rsid w:val="006D66D2"/>
    <w:rsid w:val="006E474C"/>
    <w:rsid w:val="006E4BCC"/>
    <w:rsid w:val="006E6296"/>
    <w:rsid w:val="006E71B8"/>
    <w:rsid w:val="006E7200"/>
    <w:rsid w:val="006E7E32"/>
    <w:rsid w:val="006F05A7"/>
    <w:rsid w:val="006F2B93"/>
    <w:rsid w:val="006F32BC"/>
    <w:rsid w:val="006F3FD8"/>
    <w:rsid w:val="006F6089"/>
    <w:rsid w:val="006F6B0C"/>
    <w:rsid w:val="006F7352"/>
    <w:rsid w:val="0070596E"/>
    <w:rsid w:val="00706C49"/>
    <w:rsid w:val="007076F6"/>
    <w:rsid w:val="00710DD9"/>
    <w:rsid w:val="00713627"/>
    <w:rsid w:val="00713BFC"/>
    <w:rsid w:val="00713D62"/>
    <w:rsid w:val="00714094"/>
    <w:rsid w:val="00717D3F"/>
    <w:rsid w:val="00720278"/>
    <w:rsid w:val="00720D09"/>
    <w:rsid w:val="00720E52"/>
    <w:rsid w:val="00721659"/>
    <w:rsid w:val="00721A59"/>
    <w:rsid w:val="007222E0"/>
    <w:rsid w:val="00727126"/>
    <w:rsid w:val="00727A8F"/>
    <w:rsid w:val="00733CAD"/>
    <w:rsid w:val="0073483E"/>
    <w:rsid w:val="0073672C"/>
    <w:rsid w:val="0074226E"/>
    <w:rsid w:val="00742558"/>
    <w:rsid w:val="0074569D"/>
    <w:rsid w:val="00746A98"/>
    <w:rsid w:val="007476CC"/>
    <w:rsid w:val="007506D5"/>
    <w:rsid w:val="0075443D"/>
    <w:rsid w:val="00762524"/>
    <w:rsid w:val="00762D55"/>
    <w:rsid w:val="007652CE"/>
    <w:rsid w:val="00771F83"/>
    <w:rsid w:val="007724CA"/>
    <w:rsid w:val="00772C77"/>
    <w:rsid w:val="00773A87"/>
    <w:rsid w:val="007765B4"/>
    <w:rsid w:val="007810FC"/>
    <w:rsid w:val="007839C7"/>
    <w:rsid w:val="00783DA3"/>
    <w:rsid w:val="00785AF7"/>
    <w:rsid w:val="00786B02"/>
    <w:rsid w:val="00791600"/>
    <w:rsid w:val="007933EA"/>
    <w:rsid w:val="00793F44"/>
    <w:rsid w:val="00795386"/>
    <w:rsid w:val="00795B41"/>
    <w:rsid w:val="00796FA3"/>
    <w:rsid w:val="007976C2"/>
    <w:rsid w:val="00797A05"/>
    <w:rsid w:val="007A2904"/>
    <w:rsid w:val="007A2A04"/>
    <w:rsid w:val="007A3621"/>
    <w:rsid w:val="007A4559"/>
    <w:rsid w:val="007A5827"/>
    <w:rsid w:val="007B311A"/>
    <w:rsid w:val="007B6609"/>
    <w:rsid w:val="007C36EB"/>
    <w:rsid w:val="007C45F5"/>
    <w:rsid w:val="007C59D8"/>
    <w:rsid w:val="007D2C02"/>
    <w:rsid w:val="007D39DE"/>
    <w:rsid w:val="007D591E"/>
    <w:rsid w:val="007E0215"/>
    <w:rsid w:val="007E225F"/>
    <w:rsid w:val="007E31DD"/>
    <w:rsid w:val="007E6648"/>
    <w:rsid w:val="007F03D9"/>
    <w:rsid w:val="007F4123"/>
    <w:rsid w:val="007F5AD4"/>
    <w:rsid w:val="007F62EA"/>
    <w:rsid w:val="007F6431"/>
    <w:rsid w:val="007F71C3"/>
    <w:rsid w:val="008019C4"/>
    <w:rsid w:val="0080275A"/>
    <w:rsid w:val="00804929"/>
    <w:rsid w:val="008054A3"/>
    <w:rsid w:val="0080663D"/>
    <w:rsid w:val="00810AAC"/>
    <w:rsid w:val="008129BE"/>
    <w:rsid w:val="008130CF"/>
    <w:rsid w:val="0081697C"/>
    <w:rsid w:val="008172EB"/>
    <w:rsid w:val="008206AA"/>
    <w:rsid w:val="00821E50"/>
    <w:rsid w:val="0082321B"/>
    <w:rsid w:val="00825788"/>
    <w:rsid w:val="00826920"/>
    <w:rsid w:val="008277B2"/>
    <w:rsid w:val="008302B4"/>
    <w:rsid w:val="00830971"/>
    <w:rsid w:val="00830E0C"/>
    <w:rsid w:val="008319BB"/>
    <w:rsid w:val="00835E2E"/>
    <w:rsid w:val="00840566"/>
    <w:rsid w:val="00843907"/>
    <w:rsid w:val="00843C20"/>
    <w:rsid w:val="00844BD9"/>
    <w:rsid w:val="00853086"/>
    <w:rsid w:val="00860778"/>
    <w:rsid w:val="00862716"/>
    <w:rsid w:val="00870D5F"/>
    <w:rsid w:val="00872637"/>
    <w:rsid w:val="00872792"/>
    <w:rsid w:val="008733EC"/>
    <w:rsid w:val="00874ACA"/>
    <w:rsid w:val="00874E5D"/>
    <w:rsid w:val="00876C97"/>
    <w:rsid w:val="0088141E"/>
    <w:rsid w:val="00884A8E"/>
    <w:rsid w:val="008904F6"/>
    <w:rsid w:val="00892850"/>
    <w:rsid w:val="0089285C"/>
    <w:rsid w:val="00892DD3"/>
    <w:rsid w:val="00893448"/>
    <w:rsid w:val="008A051E"/>
    <w:rsid w:val="008A090B"/>
    <w:rsid w:val="008A23DA"/>
    <w:rsid w:val="008A2BFA"/>
    <w:rsid w:val="008B04E0"/>
    <w:rsid w:val="008B375F"/>
    <w:rsid w:val="008B4F8A"/>
    <w:rsid w:val="008B550E"/>
    <w:rsid w:val="008B631B"/>
    <w:rsid w:val="008B64C4"/>
    <w:rsid w:val="008B6D29"/>
    <w:rsid w:val="008C0AEE"/>
    <w:rsid w:val="008C0D82"/>
    <w:rsid w:val="008C17AF"/>
    <w:rsid w:val="008C1AD7"/>
    <w:rsid w:val="008C7015"/>
    <w:rsid w:val="008D0E57"/>
    <w:rsid w:val="008D26AF"/>
    <w:rsid w:val="008D5762"/>
    <w:rsid w:val="008D71EE"/>
    <w:rsid w:val="008E23A4"/>
    <w:rsid w:val="008E2A4E"/>
    <w:rsid w:val="008E3177"/>
    <w:rsid w:val="008E5930"/>
    <w:rsid w:val="008E7C0C"/>
    <w:rsid w:val="008E7C19"/>
    <w:rsid w:val="008F0A11"/>
    <w:rsid w:val="008F17B1"/>
    <w:rsid w:val="008F4BF9"/>
    <w:rsid w:val="009038C7"/>
    <w:rsid w:val="0090498E"/>
    <w:rsid w:val="009064CE"/>
    <w:rsid w:val="00906CF1"/>
    <w:rsid w:val="009139BE"/>
    <w:rsid w:val="00915942"/>
    <w:rsid w:val="00916377"/>
    <w:rsid w:val="00917B8C"/>
    <w:rsid w:val="009210F4"/>
    <w:rsid w:val="00922239"/>
    <w:rsid w:val="00926722"/>
    <w:rsid w:val="00931055"/>
    <w:rsid w:val="009334BA"/>
    <w:rsid w:val="009342D3"/>
    <w:rsid w:val="00935F4E"/>
    <w:rsid w:val="00940470"/>
    <w:rsid w:val="00942AC4"/>
    <w:rsid w:val="00944331"/>
    <w:rsid w:val="00944920"/>
    <w:rsid w:val="0094499E"/>
    <w:rsid w:val="00944E53"/>
    <w:rsid w:val="00946460"/>
    <w:rsid w:val="00952CAA"/>
    <w:rsid w:val="00953BC3"/>
    <w:rsid w:val="009541DC"/>
    <w:rsid w:val="00955A31"/>
    <w:rsid w:val="009560FB"/>
    <w:rsid w:val="009563E0"/>
    <w:rsid w:val="009565E1"/>
    <w:rsid w:val="00956BBF"/>
    <w:rsid w:val="009575D9"/>
    <w:rsid w:val="00957CCD"/>
    <w:rsid w:val="009602C5"/>
    <w:rsid w:val="00965F0E"/>
    <w:rsid w:val="009664B9"/>
    <w:rsid w:val="00972D0F"/>
    <w:rsid w:val="00973C3A"/>
    <w:rsid w:val="00974150"/>
    <w:rsid w:val="00974E37"/>
    <w:rsid w:val="0098026E"/>
    <w:rsid w:val="00986438"/>
    <w:rsid w:val="00986E0E"/>
    <w:rsid w:val="00996244"/>
    <w:rsid w:val="009A33B3"/>
    <w:rsid w:val="009A60FA"/>
    <w:rsid w:val="009A6D02"/>
    <w:rsid w:val="009B20CA"/>
    <w:rsid w:val="009B2A89"/>
    <w:rsid w:val="009B70DC"/>
    <w:rsid w:val="009C3C88"/>
    <w:rsid w:val="009C5728"/>
    <w:rsid w:val="009D1407"/>
    <w:rsid w:val="009D3F32"/>
    <w:rsid w:val="009D432C"/>
    <w:rsid w:val="009D43F4"/>
    <w:rsid w:val="009D5DB6"/>
    <w:rsid w:val="009D5F5A"/>
    <w:rsid w:val="009D7A48"/>
    <w:rsid w:val="009D7C07"/>
    <w:rsid w:val="009E5818"/>
    <w:rsid w:val="009E687E"/>
    <w:rsid w:val="009F0BAC"/>
    <w:rsid w:val="009F10FB"/>
    <w:rsid w:val="009F2199"/>
    <w:rsid w:val="009F26D4"/>
    <w:rsid w:val="009F4FEF"/>
    <w:rsid w:val="009F564D"/>
    <w:rsid w:val="00A003CC"/>
    <w:rsid w:val="00A00880"/>
    <w:rsid w:val="00A01A9C"/>
    <w:rsid w:val="00A01C09"/>
    <w:rsid w:val="00A02ABF"/>
    <w:rsid w:val="00A031EE"/>
    <w:rsid w:val="00A0322B"/>
    <w:rsid w:val="00A03A37"/>
    <w:rsid w:val="00A052D1"/>
    <w:rsid w:val="00A05366"/>
    <w:rsid w:val="00A060B2"/>
    <w:rsid w:val="00A064B2"/>
    <w:rsid w:val="00A1048E"/>
    <w:rsid w:val="00A12BAD"/>
    <w:rsid w:val="00A134A4"/>
    <w:rsid w:val="00A22DD4"/>
    <w:rsid w:val="00A23D68"/>
    <w:rsid w:val="00A435DE"/>
    <w:rsid w:val="00A43751"/>
    <w:rsid w:val="00A43C54"/>
    <w:rsid w:val="00A43D8A"/>
    <w:rsid w:val="00A45106"/>
    <w:rsid w:val="00A50C83"/>
    <w:rsid w:val="00A5174F"/>
    <w:rsid w:val="00A51EF2"/>
    <w:rsid w:val="00A52024"/>
    <w:rsid w:val="00A5251F"/>
    <w:rsid w:val="00A55DC7"/>
    <w:rsid w:val="00A5609E"/>
    <w:rsid w:val="00A5634A"/>
    <w:rsid w:val="00A57506"/>
    <w:rsid w:val="00A60977"/>
    <w:rsid w:val="00A6148C"/>
    <w:rsid w:val="00A6197C"/>
    <w:rsid w:val="00A633C7"/>
    <w:rsid w:val="00A633E6"/>
    <w:rsid w:val="00A63C79"/>
    <w:rsid w:val="00A663E6"/>
    <w:rsid w:val="00A666DC"/>
    <w:rsid w:val="00A666E4"/>
    <w:rsid w:val="00A701B9"/>
    <w:rsid w:val="00A70C49"/>
    <w:rsid w:val="00A716AF"/>
    <w:rsid w:val="00A724AB"/>
    <w:rsid w:val="00A729F3"/>
    <w:rsid w:val="00A7444F"/>
    <w:rsid w:val="00A75650"/>
    <w:rsid w:val="00A769AD"/>
    <w:rsid w:val="00A8045E"/>
    <w:rsid w:val="00A8725D"/>
    <w:rsid w:val="00A87DD5"/>
    <w:rsid w:val="00A913DE"/>
    <w:rsid w:val="00A93341"/>
    <w:rsid w:val="00A957D7"/>
    <w:rsid w:val="00AA08F7"/>
    <w:rsid w:val="00AA0C12"/>
    <w:rsid w:val="00AA2026"/>
    <w:rsid w:val="00AA3837"/>
    <w:rsid w:val="00AB0E1F"/>
    <w:rsid w:val="00AB361B"/>
    <w:rsid w:val="00AB5CEF"/>
    <w:rsid w:val="00AB6251"/>
    <w:rsid w:val="00AC1868"/>
    <w:rsid w:val="00AC282B"/>
    <w:rsid w:val="00AC2BFF"/>
    <w:rsid w:val="00AC2CFA"/>
    <w:rsid w:val="00AC2EDF"/>
    <w:rsid w:val="00AC3B7D"/>
    <w:rsid w:val="00AC4807"/>
    <w:rsid w:val="00AC6A22"/>
    <w:rsid w:val="00AC762E"/>
    <w:rsid w:val="00AD1DAB"/>
    <w:rsid w:val="00AD2941"/>
    <w:rsid w:val="00AD2CDB"/>
    <w:rsid w:val="00AD2D57"/>
    <w:rsid w:val="00AE0AD5"/>
    <w:rsid w:val="00AE128A"/>
    <w:rsid w:val="00AE21AB"/>
    <w:rsid w:val="00AE4B04"/>
    <w:rsid w:val="00AE5AFA"/>
    <w:rsid w:val="00AF1864"/>
    <w:rsid w:val="00AF21A9"/>
    <w:rsid w:val="00AF240B"/>
    <w:rsid w:val="00AF3D5D"/>
    <w:rsid w:val="00AF7125"/>
    <w:rsid w:val="00AF7DF8"/>
    <w:rsid w:val="00B039F5"/>
    <w:rsid w:val="00B04600"/>
    <w:rsid w:val="00B06274"/>
    <w:rsid w:val="00B11E12"/>
    <w:rsid w:val="00B136AF"/>
    <w:rsid w:val="00B15F75"/>
    <w:rsid w:val="00B16A40"/>
    <w:rsid w:val="00B31B6D"/>
    <w:rsid w:val="00B32C96"/>
    <w:rsid w:val="00B36A97"/>
    <w:rsid w:val="00B41313"/>
    <w:rsid w:val="00B41390"/>
    <w:rsid w:val="00B43992"/>
    <w:rsid w:val="00B44918"/>
    <w:rsid w:val="00B4498B"/>
    <w:rsid w:val="00B44E44"/>
    <w:rsid w:val="00B45899"/>
    <w:rsid w:val="00B45BEE"/>
    <w:rsid w:val="00B50066"/>
    <w:rsid w:val="00B51AD9"/>
    <w:rsid w:val="00B55EC4"/>
    <w:rsid w:val="00B55F0F"/>
    <w:rsid w:val="00B60B5C"/>
    <w:rsid w:val="00B616F4"/>
    <w:rsid w:val="00B63826"/>
    <w:rsid w:val="00B674CC"/>
    <w:rsid w:val="00B6753D"/>
    <w:rsid w:val="00B67E36"/>
    <w:rsid w:val="00B7028D"/>
    <w:rsid w:val="00B74C34"/>
    <w:rsid w:val="00B859DA"/>
    <w:rsid w:val="00B903FD"/>
    <w:rsid w:val="00B90806"/>
    <w:rsid w:val="00B94BB5"/>
    <w:rsid w:val="00BA282A"/>
    <w:rsid w:val="00BA2870"/>
    <w:rsid w:val="00BA3ED1"/>
    <w:rsid w:val="00BA64BE"/>
    <w:rsid w:val="00BA6FA2"/>
    <w:rsid w:val="00BA748B"/>
    <w:rsid w:val="00BB0201"/>
    <w:rsid w:val="00BB1BC5"/>
    <w:rsid w:val="00BB22F2"/>
    <w:rsid w:val="00BB3FD3"/>
    <w:rsid w:val="00BB4D9B"/>
    <w:rsid w:val="00BB5A06"/>
    <w:rsid w:val="00BB60CC"/>
    <w:rsid w:val="00BB732B"/>
    <w:rsid w:val="00BC18CA"/>
    <w:rsid w:val="00BC20DC"/>
    <w:rsid w:val="00BC24D7"/>
    <w:rsid w:val="00BC4E30"/>
    <w:rsid w:val="00BC5271"/>
    <w:rsid w:val="00BC5757"/>
    <w:rsid w:val="00BC5A8D"/>
    <w:rsid w:val="00BD18FA"/>
    <w:rsid w:val="00BD2D4D"/>
    <w:rsid w:val="00BD313F"/>
    <w:rsid w:val="00BD4616"/>
    <w:rsid w:val="00BE4218"/>
    <w:rsid w:val="00BE449A"/>
    <w:rsid w:val="00BE6EEC"/>
    <w:rsid w:val="00BE7857"/>
    <w:rsid w:val="00BF204B"/>
    <w:rsid w:val="00BF39A9"/>
    <w:rsid w:val="00BF4255"/>
    <w:rsid w:val="00BF60D2"/>
    <w:rsid w:val="00BF6F3D"/>
    <w:rsid w:val="00BF7A8F"/>
    <w:rsid w:val="00BF7B0F"/>
    <w:rsid w:val="00C007D7"/>
    <w:rsid w:val="00C017E9"/>
    <w:rsid w:val="00C01DD3"/>
    <w:rsid w:val="00C036DE"/>
    <w:rsid w:val="00C03C7A"/>
    <w:rsid w:val="00C04E8C"/>
    <w:rsid w:val="00C120AE"/>
    <w:rsid w:val="00C166D4"/>
    <w:rsid w:val="00C21B5F"/>
    <w:rsid w:val="00C21C00"/>
    <w:rsid w:val="00C247ED"/>
    <w:rsid w:val="00C266CE"/>
    <w:rsid w:val="00C27A36"/>
    <w:rsid w:val="00C30F69"/>
    <w:rsid w:val="00C31E41"/>
    <w:rsid w:val="00C32198"/>
    <w:rsid w:val="00C343E4"/>
    <w:rsid w:val="00C36A59"/>
    <w:rsid w:val="00C40993"/>
    <w:rsid w:val="00C40DF1"/>
    <w:rsid w:val="00C42D21"/>
    <w:rsid w:val="00C43073"/>
    <w:rsid w:val="00C457F8"/>
    <w:rsid w:val="00C50DCC"/>
    <w:rsid w:val="00C5278F"/>
    <w:rsid w:val="00C5332F"/>
    <w:rsid w:val="00C538E6"/>
    <w:rsid w:val="00C57AD8"/>
    <w:rsid w:val="00C63190"/>
    <w:rsid w:val="00C7024D"/>
    <w:rsid w:val="00C75F4A"/>
    <w:rsid w:val="00C76340"/>
    <w:rsid w:val="00C767F6"/>
    <w:rsid w:val="00C7721C"/>
    <w:rsid w:val="00C80AF4"/>
    <w:rsid w:val="00C816F0"/>
    <w:rsid w:val="00C82DA5"/>
    <w:rsid w:val="00C82EA3"/>
    <w:rsid w:val="00C835D3"/>
    <w:rsid w:val="00C8569E"/>
    <w:rsid w:val="00C8630E"/>
    <w:rsid w:val="00C945D4"/>
    <w:rsid w:val="00CA06B8"/>
    <w:rsid w:val="00CA11D6"/>
    <w:rsid w:val="00CA50FA"/>
    <w:rsid w:val="00CA76B4"/>
    <w:rsid w:val="00CA7C95"/>
    <w:rsid w:val="00CB34BB"/>
    <w:rsid w:val="00CC1154"/>
    <w:rsid w:val="00CC2B52"/>
    <w:rsid w:val="00CC6595"/>
    <w:rsid w:val="00CC7069"/>
    <w:rsid w:val="00CD05B9"/>
    <w:rsid w:val="00CD31DC"/>
    <w:rsid w:val="00CD4601"/>
    <w:rsid w:val="00CE5167"/>
    <w:rsid w:val="00CE75EC"/>
    <w:rsid w:val="00CF42AF"/>
    <w:rsid w:val="00CF4B12"/>
    <w:rsid w:val="00CF4B83"/>
    <w:rsid w:val="00CF6463"/>
    <w:rsid w:val="00CF66BF"/>
    <w:rsid w:val="00CF6C9C"/>
    <w:rsid w:val="00D003A5"/>
    <w:rsid w:val="00D01DE9"/>
    <w:rsid w:val="00D03E75"/>
    <w:rsid w:val="00D064CA"/>
    <w:rsid w:val="00D06F14"/>
    <w:rsid w:val="00D1067E"/>
    <w:rsid w:val="00D13C39"/>
    <w:rsid w:val="00D14189"/>
    <w:rsid w:val="00D16B3A"/>
    <w:rsid w:val="00D20D6F"/>
    <w:rsid w:val="00D2724C"/>
    <w:rsid w:val="00D34995"/>
    <w:rsid w:val="00D3609A"/>
    <w:rsid w:val="00D378B5"/>
    <w:rsid w:val="00D429A9"/>
    <w:rsid w:val="00D43AE5"/>
    <w:rsid w:val="00D43FCD"/>
    <w:rsid w:val="00D44315"/>
    <w:rsid w:val="00D458FF"/>
    <w:rsid w:val="00D45949"/>
    <w:rsid w:val="00D51D8B"/>
    <w:rsid w:val="00D54726"/>
    <w:rsid w:val="00D54CD4"/>
    <w:rsid w:val="00D56201"/>
    <w:rsid w:val="00D60AC7"/>
    <w:rsid w:val="00D64D87"/>
    <w:rsid w:val="00D6511D"/>
    <w:rsid w:val="00D67E05"/>
    <w:rsid w:val="00D717A8"/>
    <w:rsid w:val="00D72EA3"/>
    <w:rsid w:val="00D75CE3"/>
    <w:rsid w:val="00D76C40"/>
    <w:rsid w:val="00D76DBC"/>
    <w:rsid w:val="00D76DF2"/>
    <w:rsid w:val="00D7707F"/>
    <w:rsid w:val="00D770E1"/>
    <w:rsid w:val="00D80490"/>
    <w:rsid w:val="00D8225D"/>
    <w:rsid w:val="00D90C7B"/>
    <w:rsid w:val="00D90D54"/>
    <w:rsid w:val="00D91671"/>
    <w:rsid w:val="00D928E3"/>
    <w:rsid w:val="00D94587"/>
    <w:rsid w:val="00D94E98"/>
    <w:rsid w:val="00D9578D"/>
    <w:rsid w:val="00D96F2A"/>
    <w:rsid w:val="00D97671"/>
    <w:rsid w:val="00D97AD2"/>
    <w:rsid w:val="00D97BF9"/>
    <w:rsid w:val="00D97D0C"/>
    <w:rsid w:val="00DA4D38"/>
    <w:rsid w:val="00DA6A4C"/>
    <w:rsid w:val="00DA7DA9"/>
    <w:rsid w:val="00DB07C2"/>
    <w:rsid w:val="00DB0935"/>
    <w:rsid w:val="00DB51A7"/>
    <w:rsid w:val="00DC023F"/>
    <w:rsid w:val="00DC1387"/>
    <w:rsid w:val="00DC442D"/>
    <w:rsid w:val="00DC5805"/>
    <w:rsid w:val="00DC6060"/>
    <w:rsid w:val="00DC731E"/>
    <w:rsid w:val="00DD05C4"/>
    <w:rsid w:val="00DD36BF"/>
    <w:rsid w:val="00DD3728"/>
    <w:rsid w:val="00DD3A4B"/>
    <w:rsid w:val="00DD41C8"/>
    <w:rsid w:val="00DD460B"/>
    <w:rsid w:val="00DD5717"/>
    <w:rsid w:val="00DD58F6"/>
    <w:rsid w:val="00DD6158"/>
    <w:rsid w:val="00DD67CA"/>
    <w:rsid w:val="00DD6CAC"/>
    <w:rsid w:val="00DD7123"/>
    <w:rsid w:val="00DD7B7D"/>
    <w:rsid w:val="00DE0164"/>
    <w:rsid w:val="00DE43B4"/>
    <w:rsid w:val="00DE771E"/>
    <w:rsid w:val="00DF2F8B"/>
    <w:rsid w:val="00DF354D"/>
    <w:rsid w:val="00DF3F2C"/>
    <w:rsid w:val="00DF42BA"/>
    <w:rsid w:val="00DF5390"/>
    <w:rsid w:val="00DF542C"/>
    <w:rsid w:val="00DF71F7"/>
    <w:rsid w:val="00E01D8C"/>
    <w:rsid w:val="00E0524D"/>
    <w:rsid w:val="00E07C1D"/>
    <w:rsid w:val="00E10322"/>
    <w:rsid w:val="00E10BB2"/>
    <w:rsid w:val="00E1731B"/>
    <w:rsid w:val="00E17E6C"/>
    <w:rsid w:val="00E2129F"/>
    <w:rsid w:val="00E21D3C"/>
    <w:rsid w:val="00E22301"/>
    <w:rsid w:val="00E22D97"/>
    <w:rsid w:val="00E23817"/>
    <w:rsid w:val="00E24698"/>
    <w:rsid w:val="00E25B83"/>
    <w:rsid w:val="00E25CCB"/>
    <w:rsid w:val="00E27F16"/>
    <w:rsid w:val="00E3162A"/>
    <w:rsid w:val="00E3246B"/>
    <w:rsid w:val="00E3250B"/>
    <w:rsid w:val="00E338B1"/>
    <w:rsid w:val="00E36597"/>
    <w:rsid w:val="00E376D6"/>
    <w:rsid w:val="00E37ECB"/>
    <w:rsid w:val="00E457E4"/>
    <w:rsid w:val="00E46260"/>
    <w:rsid w:val="00E52F3E"/>
    <w:rsid w:val="00E55A21"/>
    <w:rsid w:val="00E62000"/>
    <w:rsid w:val="00E629C9"/>
    <w:rsid w:val="00E64E65"/>
    <w:rsid w:val="00E65EBC"/>
    <w:rsid w:val="00E719F0"/>
    <w:rsid w:val="00E71F76"/>
    <w:rsid w:val="00E733DC"/>
    <w:rsid w:val="00E740C9"/>
    <w:rsid w:val="00E74383"/>
    <w:rsid w:val="00E776E0"/>
    <w:rsid w:val="00E77A55"/>
    <w:rsid w:val="00E77BD6"/>
    <w:rsid w:val="00E81750"/>
    <w:rsid w:val="00E82F58"/>
    <w:rsid w:val="00E84FA1"/>
    <w:rsid w:val="00E85770"/>
    <w:rsid w:val="00E8588C"/>
    <w:rsid w:val="00E873CC"/>
    <w:rsid w:val="00E90497"/>
    <w:rsid w:val="00E91484"/>
    <w:rsid w:val="00E91612"/>
    <w:rsid w:val="00E93E9E"/>
    <w:rsid w:val="00E94733"/>
    <w:rsid w:val="00E9789B"/>
    <w:rsid w:val="00EA01CC"/>
    <w:rsid w:val="00EA6A8D"/>
    <w:rsid w:val="00EA6CA3"/>
    <w:rsid w:val="00EB174E"/>
    <w:rsid w:val="00EB5AEC"/>
    <w:rsid w:val="00EC0628"/>
    <w:rsid w:val="00EC14D6"/>
    <w:rsid w:val="00EC21FC"/>
    <w:rsid w:val="00EC2843"/>
    <w:rsid w:val="00EC379D"/>
    <w:rsid w:val="00ED09E6"/>
    <w:rsid w:val="00ED47D1"/>
    <w:rsid w:val="00ED5705"/>
    <w:rsid w:val="00ED671E"/>
    <w:rsid w:val="00EE03AF"/>
    <w:rsid w:val="00EE0ACF"/>
    <w:rsid w:val="00EE1113"/>
    <w:rsid w:val="00EE4EE1"/>
    <w:rsid w:val="00EE6001"/>
    <w:rsid w:val="00EF0497"/>
    <w:rsid w:val="00EF0B5F"/>
    <w:rsid w:val="00EF226D"/>
    <w:rsid w:val="00EF2441"/>
    <w:rsid w:val="00EF49EE"/>
    <w:rsid w:val="00EF52B0"/>
    <w:rsid w:val="00EF787C"/>
    <w:rsid w:val="00EF79FD"/>
    <w:rsid w:val="00F001BB"/>
    <w:rsid w:val="00F00340"/>
    <w:rsid w:val="00F00C53"/>
    <w:rsid w:val="00F02B01"/>
    <w:rsid w:val="00F043BD"/>
    <w:rsid w:val="00F05108"/>
    <w:rsid w:val="00F0727B"/>
    <w:rsid w:val="00F103D7"/>
    <w:rsid w:val="00F16538"/>
    <w:rsid w:val="00F17CD2"/>
    <w:rsid w:val="00F202FF"/>
    <w:rsid w:val="00F218C9"/>
    <w:rsid w:val="00F22A68"/>
    <w:rsid w:val="00F26E08"/>
    <w:rsid w:val="00F30593"/>
    <w:rsid w:val="00F32B73"/>
    <w:rsid w:val="00F3449C"/>
    <w:rsid w:val="00F41761"/>
    <w:rsid w:val="00F42363"/>
    <w:rsid w:val="00F429C5"/>
    <w:rsid w:val="00F43355"/>
    <w:rsid w:val="00F43B27"/>
    <w:rsid w:val="00F4575E"/>
    <w:rsid w:val="00F47289"/>
    <w:rsid w:val="00F52C12"/>
    <w:rsid w:val="00F54107"/>
    <w:rsid w:val="00F563C8"/>
    <w:rsid w:val="00F56F1A"/>
    <w:rsid w:val="00F56F36"/>
    <w:rsid w:val="00F60EBC"/>
    <w:rsid w:val="00F63253"/>
    <w:rsid w:val="00F640FF"/>
    <w:rsid w:val="00F64D17"/>
    <w:rsid w:val="00F65778"/>
    <w:rsid w:val="00F6668C"/>
    <w:rsid w:val="00F671DC"/>
    <w:rsid w:val="00F67838"/>
    <w:rsid w:val="00F67D8A"/>
    <w:rsid w:val="00F7308D"/>
    <w:rsid w:val="00F734C3"/>
    <w:rsid w:val="00F73F31"/>
    <w:rsid w:val="00F741B1"/>
    <w:rsid w:val="00F7448B"/>
    <w:rsid w:val="00F74AD8"/>
    <w:rsid w:val="00F7691F"/>
    <w:rsid w:val="00F7698A"/>
    <w:rsid w:val="00F7739D"/>
    <w:rsid w:val="00F77984"/>
    <w:rsid w:val="00F808D5"/>
    <w:rsid w:val="00F81A26"/>
    <w:rsid w:val="00F82A33"/>
    <w:rsid w:val="00F83B57"/>
    <w:rsid w:val="00F84EA7"/>
    <w:rsid w:val="00F85CAD"/>
    <w:rsid w:val="00F85DF1"/>
    <w:rsid w:val="00F86471"/>
    <w:rsid w:val="00F90A42"/>
    <w:rsid w:val="00F93622"/>
    <w:rsid w:val="00F93BC8"/>
    <w:rsid w:val="00F93E6F"/>
    <w:rsid w:val="00FA0260"/>
    <w:rsid w:val="00FA06CA"/>
    <w:rsid w:val="00FA0C5B"/>
    <w:rsid w:val="00FA3BB2"/>
    <w:rsid w:val="00FA7A33"/>
    <w:rsid w:val="00FB29A1"/>
    <w:rsid w:val="00FB2A9D"/>
    <w:rsid w:val="00FB4B6E"/>
    <w:rsid w:val="00FB64B1"/>
    <w:rsid w:val="00FC0661"/>
    <w:rsid w:val="00FC20E4"/>
    <w:rsid w:val="00FC3673"/>
    <w:rsid w:val="00FC436E"/>
    <w:rsid w:val="00FC7A0F"/>
    <w:rsid w:val="00FD2303"/>
    <w:rsid w:val="00FD3BF2"/>
    <w:rsid w:val="00FD4CB0"/>
    <w:rsid w:val="00FD764C"/>
    <w:rsid w:val="00FE02B0"/>
    <w:rsid w:val="00FE2737"/>
    <w:rsid w:val="00FE2D54"/>
    <w:rsid w:val="00FE3811"/>
    <w:rsid w:val="00FE38E3"/>
    <w:rsid w:val="00FE3F86"/>
    <w:rsid w:val="00FE464F"/>
    <w:rsid w:val="00FE62C2"/>
    <w:rsid w:val="00FE7C90"/>
    <w:rsid w:val="00FF0682"/>
    <w:rsid w:val="00FF3C75"/>
    <w:rsid w:val="00FF5058"/>
    <w:rsid w:val="00FF62AE"/>
    <w:rsid w:val="00FF6647"/>
    <w:rsid w:val="02645036"/>
    <w:rsid w:val="03516940"/>
    <w:rsid w:val="03921043"/>
    <w:rsid w:val="03D489FA"/>
    <w:rsid w:val="04FFB435"/>
    <w:rsid w:val="054B48B9"/>
    <w:rsid w:val="061B8545"/>
    <w:rsid w:val="07B4F7EE"/>
    <w:rsid w:val="07BA10D0"/>
    <w:rsid w:val="07BFDC1B"/>
    <w:rsid w:val="09C796D5"/>
    <w:rsid w:val="0A76CFFF"/>
    <w:rsid w:val="0A7AC7E7"/>
    <w:rsid w:val="0BCA39D0"/>
    <w:rsid w:val="0C05EF2B"/>
    <w:rsid w:val="0C0CD87F"/>
    <w:rsid w:val="0CAFA64B"/>
    <w:rsid w:val="0CFE8F5A"/>
    <w:rsid w:val="0D6196B7"/>
    <w:rsid w:val="0D761942"/>
    <w:rsid w:val="0DC8BF62"/>
    <w:rsid w:val="0E735ECB"/>
    <w:rsid w:val="0EF64F56"/>
    <w:rsid w:val="0F300DD9"/>
    <w:rsid w:val="0F52CDB4"/>
    <w:rsid w:val="0FE77A6B"/>
    <w:rsid w:val="10B44976"/>
    <w:rsid w:val="11F27BC1"/>
    <w:rsid w:val="120E657F"/>
    <w:rsid w:val="1212337F"/>
    <w:rsid w:val="129EC6FE"/>
    <w:rsid w:val="13859E48"/>
    <w:rsid w:val="13D82924"/>
    <w:rsid w:val="151FB7D3"/>
    <w:rsid w:val="161AC5FB"/>
    <w:rsid w:val="17A4D20C"/>
    <w:rsid w:val="17CCEC64"/>
    <w:rsid w:val="1883285B"/>
    <w:rsid w:val="198D8667"/>
    <w:rsid w:val="1A918F44"/>
    <w:rsid w:val="1AA4C507"/>
    <w:rsid w:val="1AD2B287"/>
    <w:rsid w:val="1B440E54"/>
    <w:rsid w:val="1B6EB03E"/>
    <w:rsid w:val="1CCD0311"/>
    <w:rsid w:val="1D5EE637"/>
    <w:rsid w:val="1DDB6879"/>
    <w:rsid w:val="1FD18C99"/>
    <w:rsid w:val="2180BC4E"/>
    <w:rsid w:val="21C9FA2F"/>
    <w:rsid w:val="236DA57E"/>
    <w:rsid w:val="238B40A1"/>
    <w:rsid w:val="2466773F"/>
    <w:rsid w:val="24E19440"/>
    <w:rsid w:val="265D99C6"/>
    <w:rsid w:val="280FFAAF"/>
    <w:rsid w:val="28C703D8"/>
    <w:rsid w:val="28D6BDED"/>
    <w:rsid w:val="295CF4E5"/>
    <w:rsid w:val="29632434"/>
    <w:rsid w:val="2963D0A6"/>
    <w:rsid w:val="29F3FB42"/>
    <w:rsid w:val="2A03DE10"/>
    <w:rsid w:val="2B2B543A"/>
    <w:rsid w:val="2B7251E3"/>
    <w:rsid w:val="2BD20D9A"/>
    <w:rsid w:val="2BD7FFE1"/>
    <w:rsid w:val="2C69C67C"/>
    <w:rsid w:val="2DF82111"/>
    <w:rsid w:val="2E4C7C35"/>
    <w:rsid w:val="2EE7C6B5"/>
    <w:rsid w:val="2F5235AF"/>
    <w:rsid w:val="2F835BA5"/>
    <w:rsid w:val="307A219B"/>
    <w:rsid w:val="30D35F4F"/>
    <w:rsid w:val="313E1CDD"/>
    <w:rsid w:val="3141C95B"/>
    <w:rsid w:val="31D540BD"/>
    <w:rsid w:val="322389B8"/>
    <w:rsid w:val="32334D5C"/>
    <w:rsid w:val="32F90117"/>
    <w:rsid w:val="33A2EA2C"/>
    <w:rsid w:val="33EBF8EE"/>
    <w:rsid w:val="34A45610"/>
    <w:rsid w:val="3519116A"/>
    <w:rsid w:val="36DD60D0"/>
    <w:rsid w:val="39033576"/>
    <w:rsid w:val="39086AD1"/>
    <w:rsid w:val="3A294E72"/>
    <w:rsid w:val="3AA86482"/>
    <w:rsid w:val="3B840831"/>
    <w:rsid w:val="3C3035A9"/>
    <w:rsid w:val="3D4728B5"/>
    <w:rsid w:val="3D4D40B5"/>
    <w:rsid w:val="3DB111C9"/>
    <w:rsid w:val="3E81966B"/>
    <w:rsid w:val="411B25CB"/>
    <w:rsid w:val="41945D33"/>
    <w:rsid w:val="41DB2029"/>
    <w:rsid w:val="4472E6BD"/>
    <w:rsid w:val="448E4339"/>
    <w:rsid w:val="4577A89D"/>
    <w:rsid w:val="46BEA68C"/>
    <w:rsid w:val="471F93F7"/>
    <w:rsid w:val="4761D8EE"/>
    <w:rsid w:val="47C836BF"/>
    <w:rsid w:val="4897BFB2"/>
    <w:rsid w:val="48EC7830"/>
    <w:rsid w:val="48FDD4BA"/>
    <w:rsid w:val="49406118"/>
    <w:rsid w:val="498DBC9E"/>
    <w:rsid w:val="49ADDAEE"/>
    <w:rsid w:val="49D1D38D"/>
    <w:rsid w:val="4B53F26F"/>
    <w:rsid w:val="4B588E28"/>
    <w:rsid w:val="4BA3DE74"/>
    <w:rsid w:val="4BFEC4FC"/>
    <w:rsid w:val="4CA07637"/>
    <w:rsid w:val="4CFBA574"/>
    <w:rsid w:val="4D39B7BC"/>
    <w:rsid w:val="4E691DF6"/>
    <w:rsid w:val="4EC232D9"/>
    <w:rsid w:val="4F26091C"/>
    <w:rsid w:val="4F2DEE99"/>
    <w:rsid w:val="4F8BA9C8"/>
    <w:rsid w:val="4FF3293B"/>
    <w:rsid w:val="508AFBD7"/>
    <w:rsid w:val="50F9BE92"/>
    <w:rsid w:val="51247A4C"/>
    <w:rsid w:val="52861B44"/>
    <w:rsid w:val="560D3CFF"/>
    <w:rsid w:val="5610425D"/>
    <w:rsid w:val="564BCB78"/>
    <w:rsid w:val="569B2BB1"/>
    <w:rsid w:val="569C4C7A"/>
    <w:rsid w:val="57472042"/>
    <w:rsid w:val="5A091B0F"/>
    <w:rsid w:val="5B8B52B1"/>
    <w:rsid w:val="5BCC8568"/>
    <w:rsid w:val="5CA54B48"/>
    <w:rsid w:val="5D3E1AC0"/>
    <w:rsid w:val="5D452E7C"/>
    <w:rsid w:val="5E5BA0F5"/>
    <w:rsid w:val="5E968BC2"/>
    <w:rsid w:val="5E9B78CF"/>
    <w:rsid w:val="5FB0F032"/>
    <w:rsid w:val="60BF7BBA"/>
    <w:rsid w:val="6347AB55"/>
    <w:rsid w:val="63ABD60D"/>
    <w:rsid w:val="6477130D"/>
    <w:rsid w:val="654B3BAF"/>
    <w:rsid w:val="65A24552"/>
    <w:rsid w:val="662734E1"/>
    <w:rsid w:val="66536E72"/>
    <w:rsid w:val="679DA46B"/>
    <w:rsid w:val="67F2332E"/>
    <w:rsid w:val="686866BD"/>
    <w:rsid w:val="68A648E3"/>
    <w:rsid w:val="68E553F5"/>
    <w:rsid w:val="69FF07EA"/>
    <w:rsid w:val="6A5557D7"/>
    <w:rsid w:val="6AC0BE9F"/>
    <w:rsid w:val="6B60C2FD"/>
    <w:rsid w:val="6CEA2241"/>
    <w:rsid w:val="6DB4BCA6"/>
    <w:rsid w:val="6DE3563E"/>
    <w:rsid w:val="6DE48A9D"/>
    <w:rsid w:val="6F5235E3"/>
    <w:rsid w:val="70A9E4D9"/>
    <w:rsid w:val="70CA4718"/>
    <w:rsid w:val="72E2FA35"/>
    <w:rsid w:val="73062511"/>
    <w:rsid w:val="730D1311"/>
    <w:rsid w:val="734D0C62"/>
    <w:rsid w:val="75BE3574"/>
    <w:rsid w:val="7673CDBE"/>
    <w:rsid w:val="77B0B27D"/>
    <w:rsid w:val="78441814"/>
    <w:rsid w:val="78AE8CD6"/>
    <w:rsid w:val="7904D73B"/>
    <w:rsid w:val="79719830"/>
    <w:rsid w:val="7A0DC45E"/>
    <w:rsid w:val="7ACB0D4C"/>
    <w:rsid w:val="7BD8982C"/>
    <w:rsid w:val="7CAAD934"/>
    <w:rsid w:val="7CB7E9FC"/>
    <w:rsid w:val="7CCD5B52"/>
    <w:rsid w:val="7CD54635"/>
    <w:rsid w:val="7CF1D077"/>
    <w:rsid w:val="7DD99202"/>
    <w:rsid w:val="7F4E3B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F16F6"/>
  <w15:docId w15:val="{E4E804BF-FB60-43B2-A754-6A1FFD13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CommentReference">
    <w:name w:val="annotation reference"/>
    <w:basedOn w:val="DefaultParagraphFont"/>
    <w:uiPriority w:val="99"/>
    <w:semiHidden/>
    <w:unhideWhenUsed/>
    <w:rsid w:val="003E282B"/>
    <w:rPr>
      <w:sz w:val="16"/>
      <w:szCs w:val="16"/>
    </w:rPr>
  </w:style>
  <w:style w:type="paragraph" w:styleId="CommentText">
    <w:name w:val="annotation text"/>
    <w:basedOn w:val="Normal"/>
    <w:link w:val="CommentTextChar"/>
    <w:uiPriority w:val="99"/>
    <w:unhideWhenUsed/>
    <w:rsid w:val="003E282B"/>
    <w:rPr>
      <w:sz w:val="20"/>
      <w:szCs w:val="20"/>
    </w:rPr>
  </w:style>
  <w:style w:type="character" w:customStyle="1" w:styleId="CommentTextChar">
    <w:name w:val="Comment Text Char"/>
    <w:basedOn w:val="DefaultParagraphFont"/>
    <w:link w:val="CommentText"/>
    <w:uiPriority w:val="99"/>
    <w:rsid w:val="003E282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3E282B"/>
    <w:rPr>
      <w:b/>
      <w:bCs/>
    </w:rPr>
  </w:style>
  <w:style w:type="character" w:customStyle="1" w:styleId="CommentSubjectChar">
    <w:name w:val="Comment Subject Char"/>
    <w:basedOn w:val="CommentTextChar"/>
    <w:link w:val="CommentSubject"/>
    <w:uiPriority w:val="99"/>
    <w:semiHidden/>
    <w:rsid w:val="003E282B"/>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54001674">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18938798">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786235632">
      <w:bodyDiv w:val="1"/>
      <w:marLeft w:val="0"/>
      <w:marRight w:val="0"/>
      <w:marTop w:val="0"/>
      <w:marBottom w:val="0"/>
      <w:divBdr>
        <w:top w:val="none" w:sz="0" w:space="0" w:color="auto"/>
        <w:left w:val="none" w:sz="0" w:space="0" w:color="auto"/>
        <w:bottom w:val="none" w:sz="0" w:space="0" w:color="auto"/>
        <w:right w:val="none" w:sz="0" w:space="0" w:color="auto"/>
      </w:divBdr>
    </w:div>
    <w:div w:id="827094020">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944268115">
      <w:bodyDiv w:val="1"/>
      <w:marLeft w:val="0"/>
      <w:marRight w:val="0"/>
      <w:marTop w:val="0"/>
      <w:marBottom w:val="0"/>
      <w:divBdr>
        <w:top w:val="none" w:sz="0" w:space="0" w:color="auto"/>
        <w:left w:val="none" w:sz="0" w:space="0" w:color="auto"/>
        <w:bottom w:val="none" w:sz="0" w:space="0" w:color="auto"/>
        <w:right w:val="none" w:sz="0" w:space="0" w:color="auto"/>
      </w:divBdr>
    </w:div>
    <w:div w:id="97139765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14038918">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02723065">
      <w:bodyDiv w:val="1"/>
      <w:marLeft w:val="0"/>
      <w:marRight w:val="0"/>
      <w:marTop w:val="0"/>
      <w:marBottom w:val="0"/>
      <w:divBdr>
        <w:top w:val="none" w:sz="0" w:space="0" w:color="auto"/>
        <w:left w:val="none" w:sz="0" w:space="0" w:color="auto"/>
        <w:bottom w:val="none" w:sz="0" w:space="0" w:color="auto"/>
        <w:right w:val="none" w:sz="0" w:space="0" w:color="auto"/>
      </w:divBdr>
    </w:div>
    <w:div w:id="1122260435">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245409095">
      <w:bodyDiv w:val="1"/>
      <w:marLeft w:val="0"/>
      <w:marRight w:val="0"/>
      <w:marTop w:val="0"/>
      <w:marBottom w:val="0"/>
      <w:divBdr>
        <w:top w:val="none" w:sz="0" w:space="0" w:color="auto"/>
        <w:left w:val="none" w:sz="0" w:space="0" w:color="auto"/>
        <w:bottom w:val="none" w:sz="0" w:space="0" w:color="auto"/>
        <w:right w:val="none" w:sz="0" w:space="0" w:color="auto"/>
      </w:divBdr>
    </w:div>
    <w:div w:id="1283532097">
      <w:bodyDiv w:val="1"/>
      <w:marLeft w:val="0"/>
      <w:marRight w:val="0"/>
      <w:marTop w:val="0"/>
      <w:marBottom w:val="0"/>
      <w:divBdr>
        <w:top w:val="none" w:sz="0" w:space="0" w:color="auto"/>
        <w:left w:val="none" w:sz="0" w:space="0" w:color="auto"/>
        <w:bottom w:val="none" w:sz="0" w:space="0" w:color="auto"/>
        <w:right w:val="none" w:sz="0" w:space="0" w:color="auto"/>
      </w:divBdr>
    </w:div>
    <w:div w:id="1301577451">
      <w:bodyDiv w:val="1"/>
      <w:marLeft w:val="0"/>
      <w:marRight w:val="0"/>
      <w:marTop w:val="0"/>
      <w:marBottom w:val="0"/>
      <w:divBdr>
        <w:top w:val="none" w:sz="0" w:space="0" w:color="auto"/>
        <w:left w:val="none" w:sz="0" w:space="0" w:color="auto"/>
        <w:bottom w:val="none" w:sz="0" w:space="0" w:color="auto"/>
        <w:right w:val="none" w:sz="0" w:space="0" w:color="auto"/>
      </w:divBdr>
    </w:div>
    <w:div w:id="1355157146">
      <w:bodyDiv w:val="1"/>
      <w:marLeft w:val="0"/>
      <w:marRight w:val="0"/>
      <w:marTop w:val="0"/>
      <w:marBottom w:val="0"/>
      <w:divBdr>
        <w:top w:val="none" w:sz="0" w:space="0" w:color="auto"/>
        <w:left w:val="none" w:sz="0" w:space="0" w:color="auto"/>
        <w:bottom w:val="none" w:sz="0" w:space="0" w:color="auto"/>
        <w:right w:val="none" w:sz="0" w:space="0" w:color="auto"/>
      </w:divBdr>
    </w:div>
    <w:div w:id="1409618161">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5958417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2201681">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798180884">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12017458">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1929730661">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Director of Partnerships and Communities</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B4251CA9-B01B-40E1-9B48-5C775C8A534D}">
      <dgm:prSet phldrT="[Text]"/>
      <dgm:spPr>
        <a:ln>
          <a:noFill/>
        </a:ln>
      </dgm:spPr>
      <dgm:t>
        <a:bodyPr/>
        <a:lstStyle/>
        <a:p>
          <a:pPr algn="ctr"/>
          <a:r>
            <a:rPr lang="en-GB"/>
            <a:t>Project Manager</a:t>
          </a:r>
        </a:p>
      </dgm:t>
    </dgm:pt>
    <dgm:pt modelId="{AD3C761B-3671-4D9F-85EF-1CD5C72D938E}" type="parTrans" cxnId="{C414CEA9-162C-46D3-A1AE-9F8735130652}">
      <dgm:prSet/>
      <dgm:spPr/>
      <dgm:t>
        <a:bodyPr/>
        <a:lstStyle/>
        <a:p>
          <a:pPr algn="ctr"/>
          <a:endParaRPr lang="en-GB"/>
        </a:p>
      </dgm:t>
    </dgm:pt>
    <dgm:pt modelId="{E963E2DB-D0A1-4427-BEC0-CF9C9AF685AB}" type="sibTrans" cxnId="{C414CEA9-162C-46D3-A1AE-9F8735130652}">
      <dgm:prSet/>
      <dgm:spPr/>
      <dgm:t>
        <a:bodyPr/>
        <a:lstStyle/>
        <a:p>
          <a:pPr algn="ctr"/>
          <a:endParaRPr lang="en-GB"/>
        </a:p>
      </dgm:t>
    </dgm:pt>
    <dgm:pt modelId="{37E9271B-20CB-439A-BEAD-5593824CE726}">
      <dgm:prSet phldrT="[Text]"/>
      <dgm:spPr>
        <a:solidFill>
          <a:schemeClr val="accent2"/>
        </a:solidFill>
        <a:ln>
          <a:solidFill>
            <a:schemeClr val="bg1"/>
          </a:solidFill>
        </a:ln>
      </dgm:spPr>
      <dgm:t>
        <a:bodyPr/>
        <a:lstStyle/>
        <a:p>
          <a:pPr algn="ctr"/>
          <a:r>
            <a:rPr lang="en-GB"/>
            <a:t>Senior Communications and Marketing Manager</a:t>
          </a:r>
        </a:p>
      </dgm:t>
    </dgm:pt>
    <dgm:pt modelId="{C622C37B-B966-4EAD-BF31-6E4B8CF8008D}" type="parTrans" cxnId="{E233E2D5-5585-4362-8BA0-1D80FB0C73ED}">
      <dgm:prSet/>
      <dgm:spPr/>
      <dgm:t>
        <a:bodyPr/>
        <a:lstStyle/>
        <a:p>
          <a:endParaRPr lang="en-GB"/>
        </a:p>
      </dgm:t>
    </dgm:pt>
    <dgm:pt modelId="{B4879771-70CC-4E6D-AEA7-928D770909A4}" type="sibTrans" cxnId="{E233E2D5-5585-4362-8BA0-1D80FB0C73ED}">
      <dgm:prSet/>
      <dgm:spPr/>
      <dgm:t>
        <a:bodyPr/>
        <a:lstStyle/>
        <a:p>
          <a:endParaRPr lang="en-GB"/>
        </a:p>
      </dgm:t>
    </dgm:pt>
    <dgm:pt modelId="{D96BAC8E-BEB1-4C34-8741-24F2C6001B36}">
      <dgm:prSet phldrT="[Text]"/>
      <dgm:spPr>
        <a:ln>
          <a:noFill/>
        </a:ln>
      </dgm:spPr>
      <dgm:t>
        <a:bodyPr/>
        <a:lstStyle/>
        <a:p>
          <a:r>
            <a:rPr lang="en-GB"/>
            <a:t>Project Delivery Manager</a:t>
          </a:r>
        </a:p>
      </dgm:t>
    </dgm:pt>
    <dgm:pt modelId="{4D46B89C-B817-4226-B3B9-A809723AE3CD}" type="parTrans" cxnId="{C3D0FAEB-9479-4561-8946-174C45A460FA}">
      <dgm:prSet/>
      <dgm:spPr/>
      <dgm:t>
        <a:bodyPr/>
        <a:lstStyle/>
        <a:p>
          <a:endParaRPr lang="en-GB"/>
        </a:p>
      </dgm:t>
    </dgm:pt>
    <dgm:pt modelId="{8CA00EE5-5F7E-466B-8635-CDDCCD39E70D}" type="sibTrans" cxnId="{C3D0FAEB-9479-4561-8946-174C45A460FA}">
      <dgm:prSet/>
      <dgm:spPr/>
      <dgm:t>
        <a:bodyPr/>
        <a:lstStyle/>
        <a:p>
          <a:endParaRPr lang="en-GB"/>
        </a:p>
      </dgm:t>
    </dgm:pt>
    <dgm:pt modelId="{603D4894-42D5-454D-9B13-8B373E0A0B5D}">
      <dgm:prSet/>
      <dgm:spPr>
        <a:ln>
          <a:noFill/>
        </a:ln>
      </dgm:spPr>
      <dgm:t>
        <a:bodyPr/>
        <a:lstStyle/>
        <a:p>
          <a:r>
            <a:rPr lang="en-GB"/>
            <a:t>Sports Inclusion Specialist</a:t>
          </a:r>
        </a:p>
      </dgm:t>
    </dgm:pt>
    <dgm:pt modelId="{2C304CEB-34A0-4D2D-9225-186F6D156A59}" type="parTrans" cxnId="{0AA417CD-66AD-4452-8ECA-28E6C0F7457E}">
      <dgm:prSet/>
      <dgm:spPr/>
      <dgm:t>
        <a:bodyPr/>
        <a:lstStyle/>
        <a:p>
          <a:endParaRPr lang="en-GB"/>
        </a:p>
      </dgm:t>
    </dgm:pt>
    <dgm:pt modelId="{65200F5D-488E-4561-9EE1-B31518F7D775}" type="sibTrans" cxnId="{0AA417CD-66AD-4452-8ECA-28E6C0F7457E}">
      <dgm:prSet/>
      <dgm:spPr/>
      <dgm:t>
        <a:bodyPr/>
        <a:lstStyle/>
        <a:p>
          <a:endParaRPr lang="en-GB"/>
        </a:p>
      </dgm:t>
    </dgm:pt>
    <dgm:pt modelId="{E44E739D-BD0A-4CFD-8830-BEFBC438BA86}">
      <dgm:prSet/>
      <dgm:spPr>
        <a:ln>
          <a:noFill/>
        </a:ln>
      </dgm:spPr>
      <dgm:t>
        <a:bodyPr/>
        <a:lstStyle/>
        <a:p>
          <a:r>
            <a:rPr lang="en-GB"/>
            <a:t>Parrtnerships and Communities Development Specialist</a:t>
          </a:r>
        </a:p>
      </dgm:t>
    </dgm:pt>
    <dgm:pt modelId="{10F2E066-7A78-4930-A56E-5E1965EBAE57}" type="parTrans" cxnId="{6B4E9F47-F1EE-4B80-871F-A373FC46D3CE}">
      <dgm:prSet/>
      <dgm:spPr/>
      <dgm:t>
        <a:bodyPr/>
        <a:lstStyle/>
        <a:p>
          <a:endParaRPr lang="en-GB"/>
        </a:p>
      </dgm:t>
    </dgm:pt>
    <dgm:pt modelId="{534610F9-88D6-4174-B912-87D90D345E37}" type="sibTrans" cxnId="{6B4E9F47-F1EE-4B80-871F-A373FC46D3CE}">
      <dgm:prSet/>
      <dgm:spPr/>
      <dgm:t>
        <a:bodyPr/>
        <a:lstStyle/>
        <a:p>
          <a:endParaRPr lang="en-GB"/>
        </a:p>
      </dgm:t>
    </dgm:pt>
    <dgm:pt modelId="{62DEAC34-BBD5-4F50-957A-8126E7739EE3}">
      <dgm:prSet phldrT="[Text]"/>
      <dgm:spPr>
        <a:ln>
          <a:noFill/>
        </a:ln>
      </dgm:spPr>
      <dgm:t>
        <a:bodyPr/>
        <a:lstStyle/>
        <a:p>
          <a:r>
            <a:rPr lang="en-GB"/>
            <a:t>Business Development Manager</a:t>
          </a:r>
        </a:p>
      </dgm:t>
    </dgm:pt>
    <dgm:pt modelId="{F8B92CBD-BBCF-48FC-9D21-B982FD552D5A}" type="parTrans" cxnId="{AED1B4A5-F949-4D01-9EC5-5B7D95C365D7}">
      <dgm:prSet/>
      <dgm:spPr/>
      <dgm:t>
        <a:bodyPr/>
        <a:lstStyle/>
        <a:p>
          <a:endParaRPr lang="en-GB"/>
        </a:p>
      </dgm:t>
    </dgm:pt>
    <dgm:pt modelId="{70ABB706-B4D5-4D93-A55D-C2F3AB8FE93F}" type="sibTrans" cxnId="{AED1B4A5-F949-4D01-9EC5-5B7D95C365D7}">
      <dgm:prSet/>
      <dgm:spPr/>
      <dgm:t>
        <a:bodyPr/>
        <a:lstStyle/>
        <a:p>
          <a:endParaRPr lang="en-GB"/>
        </a:p>
      </dgm:t>
    </dgm:pt>
    <dgm:pt modelId="{6CC555EF-4353-433D-93AC-E3883D536103}">
      <dgm:prSet phldrT="[Text]"/>
      <dgm:spPr>
        <a:ln>
          <a:noFill/>
        </a:ln>
      </dgm:spPr>
      <dgm:t>
        <a:bodyPr/>
        <a:lstStyle/>
        <a:p>
          <a:r>
            <a:rPr lang="en-GB"/>
            <a:t>Senior Design and Delivery Manager</a:t>
          </a:r>
        </a:p>
      </dgm:t>
    </dgm:pt>
    <dgm:pt modelId="{635744A7-C34D-40BA-A26F-741FC6454E18}" type="parTrans" cxnId="{C36E6EBE-7606-49DC-8E40-52EEB477C126}">
      <dgm:prSet/>
      <dgm:spPr/>
      <dgm:t>
        <a:bodyPr/>
        <a:lstStyle/>
        <a:p>
          <a:endParaRPr lang="en-GB"/>
        </a:p>
      </dgm:t>
    </dgm:pt>
    <dgm:pt modelId="{688D8801-B29C-4F59-87D5-BC5C500C9ADD}" type="sibTrans" cxnId="{C36E6EBE-7606-49DC-8E40-52EEB477C126}">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DC9A31C5-7DCC-435B-B08D-641F89BC269F}" type="pres">
      <dgm:prSet presAssocID="{AD3C761B-3671-4D9F-85EF-1CD5C72D938E}" presName="Name35" presStyleLbl="parChTrans1D2" presStyleIdx="0" presStyleCnt="5"/>
      <dgm:spPr/>
    </dgm:pt>
    <dgm:pt modelId="{4FCAC605-2E42-4720-8DEF-AF546CFA8108}" type="pres">
      <dgm:prSet presAssocID="{B4251CA9-B01B-40E1-9B48-5C775C8A534D}" presName="hierRoot2" presStyleCnt="0">
        <dgm:presLayoutVars>
          <dgm:hierBranch val="init"/>
        </dgm:presLayoutVars>
      </dgm:prSet>
      <dgm:spPr/>
    </dgm:pt>
    <dgm:pt modelId="{964BCC36-195C-4258-A156-3A4A5F827E3D}" type="pres">
      <dgm:prSet presAssocID="{B4251CA9-B01B-40E1-9B48-5C775C8A534D}" presName="rootComposite" presStyleCnt="0"/>
      <dgm:spPr/>
    </dgm:pt>
    <dgm:pt modelId="{C6559EC2-E58A-4175-BCFF-1CB3836C68BB}" type="pres">
      <dgm:prSet presAssocID="{B4251CA9-B01B-40E1-9B48-5C775C8A534D}" presName="rootText" presStyleLbl="node2" presStyleIdx="0" presStyleCnt="5">
        <dgm:presLayoutVars>
          <dgm:chPref val="3"/>
        </dgm:presLayoutVars>
      </dgm:prSet>
      <dgm:spPr/>
    </dgm:pt>
    <dgm:pt modelId="{297F1EE9-94BE-45D2-9E2C-E261009B60D7}" type="pres">
      <dgm:prSet presAssocID="{B4251CA9-B01B-40E1-9B48-5C775C8A534D}" presName="rootConnector" presStyleLbl="node2" presStyleIdx="0" presStyleCnt="5"/>
      <dgm:spPr/>
    </dgm:pt>
    <dgm:pt modelId="{50E1D44E-ED4C-4294-B0A0-8F75C0C32C99}" type="pres">
      <dgm:prSet presAssocID="{B4251CA9-B01B-40E1-9B48-5C775C8A534D}" presName="hierChild4" presStyleCnt="0"/>
      <dgm:spPr/>
    </dgm:pt>
    <dgm:pt modelId="{BAE15E17-E8A0-4356-B56F-1E3D8EAD008E}" type="pres">
      <dgm:prSet presAssocID="{B4251CA9-B01B-40E1-9B48-5C775C8A534D}" presName="hierChild5" presStyleCnt="0"/>
      <dgm:spPr/>
    </dgm:pt>
    <dgm:pt modelId="{D53F6BFE-45DB-487B-9CAC-197B19AE3F6C}" type="pres">
      <dgm:prSet presAssocID="{635744A7-C34D-40BA-A26F-741FC6454E18}" presName="Name35" presStyleLbl="parChTrans1D2" presStyleIdx="1" presStyleCnt="5"/>
      <dgm:spPr/>
    </dgm:pt>
    <dgm:pt modelId="{CEEE5FFE-0547-4589-B1F6-4F0D5C3214F1}" type="pres">
      <dgm:prSet presAssocID="{6CC555EF-4353-433D-93AC-E3883D536103}" presName="hierRoot2" presStyleCnt="0">
        <dgm:presLayoutVars>
          <dgm:hierBranch val="init"/>
        </dgm:presLayoutVars>
      </dgm:prSet>
      <dgm:spPr/>
    </dgm:pt>
    <dgm:pt modelId="{3B5A794B-F3A1-4294-9888-BD633846F2E6}" type="pres">
      <dgm:prSet presAssocID="{6CC555EF-4353-433D-93AC-E3883D536103}" presName="rootComposite" presStyleCnt="0"/>
      <dgm:spPr/>
    </dgm:pt>
    <dgm:pt modelId="{814D4E79-ABA8-4DDF-ADD0-61D7AB8C66B6}" type="pres">
      <dgm:prSet presAssocID="{6CC555EF-4353-433D-93AC-E3883D536103}" presName="rootText" presStyleLbl="node2" presStyleIdx="1" presStyleCnt="5">
        <dgm:presLayoutVars>
          <dgm:chPref val="3"/>
        </dgm:presLayoutVars>
      </dgm:prSet>
      <dgm:spPr/>
    </dgm:pt>
    <dgm:pt modelId="{F8E1A39A-EDA5-4FA9-9F23-81727B5FF8BD}" type="pres">
      <dgm:prSet presAssocID="{6CC555EF-4353-433D-93AC-E3883D536103}" presName="rootConnector" presStyleLbl="node2" presStyleIdx="1" presStyleCnt="5"/>
      <dgm:spPr/>
    </dgm:pt>
    <dgm:pt modelId="{301E6B46-04A1-4DD3-A4B1-282306C3DB82}" type="pres">
      <dgm:prSet presAssocID="{6CC555EF-4353-433D-93AC-E3883D536103}" presName="hierChild4" presStyleCnt="0"/>
      <dgm:spPr/>
    </dgm:pt>
    <dgm:pt modelId="{E539CAD1-44DC-4BC6-AE1F-B53F98C22729}" type="pres">
      <dgm:prSet presAssocID="{6CC555EF-4353-433D-93AC-E3883D536103}" presName="hierChild5" presStyleCnt="0"/>
      <dgm:spPr/>
    </dgm:pt>
    <dgm:pt modelId="{4F66534E-F212-4701-975B-CC7770389E18}" type="pres">
      <dgm:prSet presAssocID="{F8B92CBD-BBCF-48FC-9D21-B982FD552D5A}" presName="Name35" presStyleLbl="parChTrans1D2" presStyleIdx="2" presStyleCnt="5"/>
      <dgm:spPr/>
    </dgm:pt>
    <dgm:pt modelId="{C5BAA942-F72A-4CC8-9B11-A0AC56D0F085}" type="pres">
      <dgm:prSet presAssocID="{62DEAC34-BBD5-4F50-957A-8126E7739EE3}" presName="hierRoot2" presStyleCnt="0">
        <dgm:presLayoutVars>
          <dgm:hierBranch val="init"/>
        </dgm:presLayoutVars>
      </dgm:prSet>
      <dgm:spPr/>
    </dgm:pt>
    <dgm:pt modelId="{36C7473C-9684-4A5F-BAF0-7AAB5D9A0763}" type="pres">
      <dgm:prSet presAssocID="{62DEAC34-BBD5-4F50-957A-8126E7739EE3}" presName="rootComposite" presStyleCnt="0"/>
      <dgm:spPr/>
    </dgm:pt>
    <dgm:pt modelId="{39F59BD9-2840-4431-9B14-3F9EF580505F}" type="pres">
      <dgm:prSet presAssocID="{62DEAC34-BBD5-4F50-957A-8126E7739EE3}" presName="rootText" presStyleLbl="node2" presStyleIdx="2" presStyleCnt="5">
        <dgm:presLayoutVars>
          <dgm:chPref val="3"/>
        </dgm:presLayoutVars>
      </dgm:prSet>
      <dgm:spPr/>
    </dgm:pt>
    <dgm:pt modelId="{9539CEA8-888D-4B07-B9A7-31950E58320D}" type="pres">
      <dgm:prSet presAssocID="{62DEAC34-BBD5-4F50-957A-8126E7739EE3}" presName="rootConnector" presStyleLbl="node2" presStyleIdx="2" presStyleCnt="5"/>
      <dgm:spPr/>
    </dgm:pt>
    <dgm:pt modelId="{A061AEEB-E905-43EF-B810-0D466F305669}" type="pres">
      <dgm:prSet presAssocID="{62DEAC34-BBD5-4F50-957A-8126E7739EE3}" presName="hierChild4" presStyleCnt="0"/>
      <dgm:spPr/>
    </dgm:pt>
    <dgm:pt modelId="{030DC424-903E-4C27-92A2-41FE8A8108E0}" type="pres">
      <dgm:prSet presAssocID="{62DEAC34-BBD5-4F50-957A-8126E7739EE3}" presName="hierChild5" presStyleCnt="0"/>
      <dgm:spPr/>
    </dgm:pt>
    <dgm:pt modelId="{4EB1B6A0-C717-4D46-BBEE-7B24670B5792}" type="pres">
      <dgm:prSet presAssocID="{4D46B89C-B817-4226-B3B9-A809723AE3CD}" presName="Name35" presStyleLbl="parChTrans1D2" presStyleIdx="3" presStyleCnt="5"/>
      <dgm:spPr/>
    </dgm:pt>
    <dgm:pt modelId="{3052CB67-E452-46F2-9728-33677341B581}" type="pres">
      <dgm:prSet presAssocID="{D96BAC8E-BEB1-4C34-8741-24F2C6001B36}" presName="hierRoot2" presStyleCnt="0">
        <dgm:presLayoutVars>
          <dgm:hierBranch val="r"/>
        </dgm:presLayoutVars>
      </dgm:prSet>
      <dgm:spPr/>
    </dgm:pt>
    <dgm:pt modelId="{2768AC70-3CEF-4190-82EE-E493DF7A21F5}" type="pres">
      <dgm:prSet presAssocID="{D96BAC8E-BEB1-4C34-8741-24F2C6001B36}" presName="rootComposite" presStyleCnt="0"/>
      <dgm:spPr/>
    </dgm:pt>
    <dgm:pt modelId="{1612A863-C0A8-4A34-8A5B-1FEA6DFA8196}" type="pres">
      <dgm:prSet presAssocID="{D96BAC8E-BEB1-4C34-8741-24F2C6001B36}" presName="rootText" presStyleLbl="node2" presStyleIdx="3" presStyleCnt="5">
        <dgm:presLayoutVars>
          <dgm:chPref val="3"/>
        </dgm:presLayoutVars>
      </dgm:prSet>
      <dgm:spPr/>
    </dgm:pt>
    <dgm:pt modelId="{41D9A6AA-81D7-4092-A519-918D4C5A46B9}" type="pres">
      <dgm:prSet presAssocID="{D96BAC8E-BEB1-4C34-8741-24F2C6001B36}" presName="rootConnector" presStyleLbl="node2" presStyleIdx="3" presStyleCnt="5"/>
      <dgm:spPr/>
    </dgm:pt>
    <dgm:pt modelId="{9149D9ED-4219-4036-8E2C-ACFB92A35F54}" type="pres">
      <dgm:prSet presAssocID="{D96BAC8E-BEB1-4C34-8741-24F2C6001B36}" presName="hierChild4" presStyleCnt="0"/>
      <dgm:spPr/>
    </dgm:pt>
    <dgm:pt modelId="{8AA7CA8C-468E-4F96-A764-1A7365DB9B79}" type="pres">
      <dgm:prSet presAssocID="{2C304CEB-34A0-4D2D-9225-186F6D156A59}" presName="Name50" presStyleLbl="parChTrans1D3" presStyleIdx="0" presStyleCnt="2"/>
      <dgm:spPr/>
    </dgm:pt>
    <dgm:pt modelId="{913CA050-F4B1-411C-A93B-D4BA23C1462C}" type="pres">
      <dgm:prSet presAssocID="{603D4894-42D5-454D-9B13-8B373E0A0B5D}" presName="hierRoot2" presStyleCnt="0">
        <dgm:presLayoutVars>
          <dgm:hierBranch val="init"/>
        </dgm:presLayoutVars>
      </dgm:prSet>
      <dgm:spPr/>
    </dgm:pt>
    <dgm:pt modelId="{A9616510-1C79-4216-875E-B0B7059ECE84}" type="pres">
      <dgm:prSet presAssocID="{603D4894-42D5-454D-9B13-8B373E0A0B5D}" presName="rootComposite" presStyleCnt="0"/>
      <dgm:spPr/>
    </dgm:pt>
    <dgm:pt modelId="{D24A99B8-402B-46F1-BFE0-F6EE4F89CB83}" type="pres">
      <dgm:prSet presAssocID="{603D4894-42D5-454D-9B13-8B373E0A0B5D}" presName="rootText" presStyleLbl="node3" presStyleIdx="0" presStyleCnt="2">
        <dgm:presLayoutVars>
          <dgm:chPref val="3"/>
        </dgm:presLayoutVars>
      </dgm:prSet>
      <dgm:spPr/>
    </dgm:pt>
    <dgm:pt modelId="{B135EFA9-AA55-4C9C-BDCE-D76389EE9E14}" type="pres">
      <dgm:prSet presAssocID="{603D4894-42D5-454D-9B13-8B373E0A0B5D}" presName="rootConnector" presStyleLbl="node3" presStyleIdx="0" presStyleCnt="2"/>
      <dgm:spPr/>
    </dgm:pt>
    <dgm:pt modelId="{0E1FDDA7-B96E-4E0B-8539-A4E38D59D137}" type="pres">
      <dgm:prSet presAssocID="{603D4894-42D5-454D-9B13-8B373E0A0B5D}" presName="hierChild4" presStyleCnt="0"/>
      <dgm:spPr/>
    </dgm:pt>
    <dgm:pt modelId="{D7F77DDE-3E74-40C0-B486-BE65287E2940}" type="pres">
      <dgm:prSet presAssocID="{603D4894-42D5-454D-9B13-8B373E0A0B5D}" presName="hierChild5" presStyleCnt="0"/>
      <dgm:spPr/>
    </dgm:pt>
    <dgm:pt modelId="{6B7152F1-4F0B-4499-83D9-4A6EC399F012}" type="pres">
      <dgm:prSet presAssocID="{10F2E066-7A78-4930-A56E-5E1965EBAE57}" presName="Name50" presStyleLbl="parChTrans1D3" presStyleIdx="1" presStyleCnt="2"/>
      <dgm:spPr/>
    </dgm:pt>
    <dgm:pt modelId="{B6C3BB54-8B9F-49AC-84B4-38666203ABF8}" type="pres">
      <dgm:prSet presAssocID="{E44E739D-BD0A-4CFD-8830-BEFBC438BA86}" presName="hierRoot2" presStyleCnt="0">
        <dgm:presLayoutVars>
          <dgm:hierBranch val="init"/>
        </dgm:presLayoutVars>
      </dgm:prSet>
      <dgm:spPr/>
    </dgm:pt>
    <dgm:pt modelId="{9D0B9B52-A8CF-457A-88E7-BC81E5AF51E9}" type="pres">
      <dgm:prSet presAssocID="{E44E739D-BD0A-4CFD-8830-BEFBC438BA86}" presName="rootComposite" presStyleCnt="0"/>
      <dgm:spPr/>
    </dgm:pt>
    <dgm:pt modelId="{BD49BB5C-B813-4074-90F5-55C5BF2F2C21}" type="pres">
      <dgm:prSet presAssocID="{E44E739D-BD0A-4CFD-8830-BEFBC438BA86}" presName="rootText" presStyleLbl="node3" presStyleIdx="1" presStyleCnt="2">
        <dgm:presLayoutVars>
          <dgm:chPref val="3"/>
        </dgm:presLayoutVars>
      </dgm:prSet>
      <dgm:spPr/>
    </dgm:pt>
    <dgm:pt modelId="{764A67B3-F6EE-4044-B173-685F392C1917}" type="pres">
      <dgm:prSet presAssocID="{E44E739D-BD0A-4CFD-8830-BEFBC438BA86}" presName="rootConnector" presStyleLbl="node3" presStyleIdx="1" presStyleCnt="2"/>
      <dgm:spPr/>
    </dgm:pt>
    <dgm:pt modelId="{B8452A4C-8FB0-4E60-A6FA-6BE53A1291B1}" type="pres">
      <dgm:prSet presAssocID="{E44E739D-BD0A-4CFD-8830-BEFBC438BA86}" presName="hierChild4" presStyleCnt="0"/>
      <dgm:spPr/>
    </dgm:pt>
    <dgm:pt modelId="{FF8EBDBA-5FDB-436E-A8EF-217FFB62676E}" type="pres">
      <dgm:prSet presAssocID="{E44E739D-BD0A-4CFD-8830-BEFBC438BA86}" presName="hierChild5" presStyleCnt="0"/>
      <dgm:spPr/>
    </dgm:pt>
    <dgm:pt modelId="{238F72E0-6BC0-41EE-9C2A-70F561E82166}" type="pres">
      <dgm:prSet presAssocID="{D96BAC8E-BEB1-4C34-8741-24F2C6001B36}" presName="hierChild5" presStyleCnt="0"/>
      <dgm:spPr/>
    </dgm:pt>
    <dgm:pt modelId="{6ADCCC3C-3C11-4795-82D4-22C19ABE6B91}" type="pres">
      <dgm:prSet presAssocID="{C622C37B-B966-4EAD-BF31-6E4B8CF8008D}" presName="Name35" presStyleLbl="parChTrans1D2" presStyleIdx="4" presStyleCnt="5"/>
      <dgm:spPr/>
    </dgm:pt>
    <dgm:pt modelId="{06011219-7318-40E5-8FD2-B2B634FB1692}" type="pres">
      <dgm:prSet presAssocID="{37E9271B-20CB-439A-BEAD-5593824CE726}" presName="hierRoot2" presStyleCnt="0">
        <dgm:presLayoutVars>
          <dgm:hierBranch val="init"/>
        </dgm:presLayoutVars>
      </dgm:prSet>
      <dgm:spPr/>
    </dgm:pt>
    <dgm:pt modelId="{A7C11B64-3AB8-4915-8E46-314E268A4562}" type="pres">
      <dgm:prSet presAssocID="{37E9271B-20CB-439A-BEAD-5593824CE726}" presName="rootComposite" presStyleCnt="0"/>
      <dgm:spPr/>
    </dgm:pt>
    <dgm:pt modelId="{000AABD4-C5CA-45CB-A424-ED39EC6827AD}" type="pres">
      <dgm:prSet presAssocID="{37E9271B-20CB-439A-BEAD-5593824CE726}" presName="rootText" presStyleLbl="node2" presStyleIdx="4" presStyleCnt="5">
        <dgm:presLayoutVars>
          <dgm:chPref val="3"/>
        </dgm:presLayoutVars>
      </dgm:prSet>
      <dgm:spPr/>
    </dgm:pt>
    <dgm:pt modelId="{145376D1-FD72-4A73-8559-0D58B0C577FB}" type="pres">
      <dgm:prSet presAssocID="{37E9271B-20CB-439A-BEAD-5593824CE726}" presName="rootConnector" presStyleLbl="node2" presStyleIdx="4" presStyleCnt="5"/>
      <dgm:spPr/>
    </dgm:pt>
    <dgm:pt modelId="{18D9868C-083C-4245-B8A4-83B32C7812EA}" type="pres">
      <dgm:prSet presAssocID="{37E9271B-20CB-439A-BEAD-5593824CE726}" presName="hierChild4" presStyleCnt="0"/>
      <dgm:spPr/>
    </dgm:pt>
    <dgm:pt modelId="{1AF1ACA2-F34D-42E5-91FB-220A874FE80E}" type="pres">
      <dgm:prSet presAssocID="{37E9271B-20CB-439A-BEAD-5593824CE726}" presName="hierChild5" presStyleCnt="0"/>
      <dgm:spPr/>
    </dgm:pt>
    <dgm:pt modelId="{59A99F28-DCA2-4AD9-BA19-113424EE77C6}" type="pres">
      <dgm:prSet presAssocID="{BA83E98F-2337-49F8-93DB-43A0CD230CC1}" presName="hierChild3" presStyleCnt="0"/>
      <dgm:spPr/>
    </dgm:pt>
  </dgm:ptLst>
  <dgm:cxnLst>
    <dgm:cxn modelId="{98908A12-D060-413F-8E9C-C94CA73C7E43}" type="presOf" srcId="{603D4894-42D5-454D-9B13-8B373E0A0B5D}" destId="{B135EFA9-AA55-4C9C-BDCE-D76389EE9E14}" srcOrd="1" destOrd="0" presId="urn:microsoft.com/office/officeart/2005/8/layout/orgChart1"/>
    <dgm:cxn modelId="{EC910316-2896-4C08-9361-C125662FE448}" type="presOf" srcId="{2C304CEB-34A0-4D2D-9225-186F6D156A59}" destId="{8AA7CA8C-468E-4F96-A764-1A7365DB9B79}" srcOrd="0" destOrd="0" presId="urn:microsoft.com/office/officeart/2005/8/layout/orgChart1"/>
    <dgm:cxn modelId="{5B66BB17-6274-43A1-B5F5-93E694607E20}" type="presOf" srcId="{37E9271B-20CB-439A-BEAD-5593824CE726}" destId="{000AABD4-C5CA-45CB-A424-ED39EC6827AD}" srcOrd="0"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1750DB27-D9D2-41E9-BB44-44D0CEA289E3}" type="presOf" srcId="{10F2E066-7A78-4930-A56E-5E1965EBAE57}" destId="{6B7152F1-4F0B-4499-83D9-4A6EC399F012}" srcOrd="0" destOrd="0" presId="urn:microsoft.com/office/officeart/2005/8/layout/orgChart1"/>
    <dgm:cxn modelId="{2BE7052F-88C7-40F5-BC50-AFE2B6C9B256}" type="presOf" srcId="{AD3C761B-3671-4D9F-85EF-1CD5C72D938E}" destId="{DC9A31C5-7DCC-435B-B08D-641F89BC269F}" srcOrd="0" destOrd="0" presId="urn:microsoft.com/office/officeart/2005/8/layout/orgChart1"/>
    <dgm:cxn modelId="{3854FB33-F64F-4297-93F2-F57A795C4C80}" type="presOf" srcId="{62DEAC34-BBD5-4F50-957A-8126E7739EE3}" destId="{39F59BD9-2840-4431-9B14-3F9EF580505F}" srcOrd="0" destOrd="0" presId="urn:microsoft.com/office/officeart/2005/8/layout/orgChart1"/>
    <dgm:cxn modelId="{50439A5D-34F3-47ED-986E-C09065212468}" type="presOf" srcId="{E44E739D-BD0A-4CFD-8830-BEFBC438BA86}" destId="{BD49BB5C-B813-4074-90F5-55C5BF2F2C21}" srcOrd="0" destOrd="0" presId="urn:microsoft.com/office/officeart/2005/8/layout/orgChart1"/>
    <dgm:cxn modelId="{6B4E9F47-F1EE-4B80-871F-A373FC46D3CE}" srcId="{D96BAC8E-BEB1-4C34-8741-24F2C6001B36}" destId="{E44E739D-BD0A-4CFD-8830-BEFBC438BA86}" srcOrd="1" destOrd="0" parTransId="{10F2E066-7A78-4930-A56E-5E1965EBAE57}" sibTransId="{534610F9-88D6-4174-B912-87D90D345E37}"/>
    <dgm:cxn modelId="{21288A6B-1187-4FD6-BD13-A3805F44C8C6}" type="presOf" srcId="{C622C37B-B966-4EAD-BF31-6E4B8CF8008D}" destId="{6ADCCC3C-3C11-4795-82D4-22C19ABE6B91}" srcOrd="0" destOrd="0" presId="urn:microsoft.com/office/officeart/2005/8/layout/orgChart1"/>
    <dgm:cxn modelId="{C5FE0676-ADA7-402F-8367-4540458820CD}" type="presOf" srcId="{F8B92CBD-BBCF-48FC-9D21-B982FD552D5A}" destId="{4F66534E-F212-4701-975B-CC7770389E18}" srcOrd="0" destOrd="0" presId="urn:microsoft.com/office/officeart/2005/8/layout/orgChart1"/>
    <dgm:cxn modelId="{AE42FC58-5424-43B9-A048-9AC845EB9E16}" type="presOf" srcId="{E44E739D-BD0A-4CFD-8830-BEFBC438BA86}" destId="{764A67B3-F6EE-4044-B173-685F392C1917}" srcOrd="1" destOrd="0" presId="urn:microsoft.com/office/officeart/2005/8/layout/orgChart1"/>
    <dgm:cxn modelId="{98162379-7E7C-4482-A540-B78A65AE4589}" type="presOf" srcId="{37E9271B-20CB-439A-BEAD-5593824CE726}" destId="{145376D1-FD72-4A73-8559-0D58B0C577FB}" srcOrd="1" destOrd="0" presId="urn:microsoft.com/office/officeart/2005/8/layout/orgChart1"/>
    <dgm:cxn modelId="{C648C87A-E5D3-4583-9B61-9D3C7959A949}" type="presOf" srcId="{603D4894-42D5-454D-9B13-8B373E0A0B5D}" destId="{D24A99B8-402B-46F1-BFE0-F6EE4F89CB83}" srcOrd="0" destOrd="0" presId="urn:microsoft.com/office/officeart/2005/8/layout/orgChart1"/>
    <dgm:cxn modelId="{691B5F80-8E4F-4077-84CE-725A8430F9CC}" type="presOf" srcId="{62DEAC34-BBD5-4F50-957A-8126E7739EE3}" destId="{9539CEA8-888D-4B07-B9A7-31950E58320D}" srcOrd="1" destOrd="0" presId="urn:microsoft.com/office/officeart/2005/8/layout/orgChart1"/>
    <dgm:cxn modelId="{594DC48A-852F-4625-A006-23E9994DE7FE}" type="presOf" srcId="{D96BAC8E-BEB1-4C34-8741-24F2C6001B36}" destId="{1612A863-C0A8-4A34-8A5B-1FEA6DFA8196}" srcOrd="0" destOrd="0" presId="urn:microsoft.com/office/officeart/2005/8/layout/orgChart1"/>
    <dgm:cxn modelId="{7B7C1F8D-A6C9-4E3E-B501-1472A5641B98}" type="presOf" srcId="{B4251CA9-B01B-40E1-9B48-5C775C8A534D}" destId="{C6559EC2-E58A-4175-BCFF-1CB3836C68BB}" srcOrd="0" destOrd="0" presId="urn:microsoft.com/office/officeart/2005/8/layout/orgChart1"/>
    <dgm:cxn modelId="{7A5C6694-1E05-4F9A-AA24-D178410F0043}" type="presOf" srcId="{635744A7-C34D-40BA-A26F-741FC6454E18}" destId="{D53F6BFE-45DB-487B-9CAC-197B19AE3F6C}" srcOrd="0" destOrd="0" presId="urn:microsoft.com/office/officeart/2005/8/layout/orgChart1"/>
    <dgm:cxn modelId="{1896669E-369A-45A7-9560-F4127829F8B8}" type="presOf" srcId="{6CC555EF-4353-433D-93AC-E3883D536103}" destId="{F8E1A39A-EDA5-4FA9-9F23-81727B5FF8BD}" srcOrd="1" destOrd="0" presId="urn:microsoft.com/office/officeart/2005/8/layout/orgChart1"/>
    <dgm:cxn modelId="{68D2A09F-9DA3-4E78-AB1C-C15B1766452C}" type="presOf" srcId="{6CC555EF-4353-433D-93AC-E3883D536103}" destId="{814D4E79-ABA8-4DDF-ADD0-61D7AB8C66B6}" srcOrd="0" destOrd="0" presId="urn:microsoft.com/office/officeart/2005/8/layout/orgChart1"/>
    <dgm:cxn modelId="{AED1B4A5-F949-4D01-9EC5-5B7D95C365D7}" srcId="{BA83E98F-2337-49F8-93DB-43A0CD230CC1}" destId="{62DEAC34-BBD5-4F50-957A-8126E7739EE3}" srcOrd="2" destOrd="0" parTransId="{F8B92CBD-BBCF-48FC-9D21-B982FD552D5A}" sibTransId="{70ABB706-B4D5-4D93-A55D-C2F3AB8FE93F}"/>
    <dgm:cxn modelId="{C414CEA9-162C-46D3-A1AE-9F8735130652}" srcId="{BA83E98F-2337-49F8-93DB-43A0CD230CC1}" destId="{B4251CA9-B01B-40E1-9B48-5C775C8A534D}" srcOrd="0" destOrd="0" parTransId="{AD3C761B-3671-4D9F-85EF-1CD5C72D938E}" sibTransId="{E963E2DB-D0A1-4427-BEC0-CF9C9AF685AB}"/>
    <dgm:cxn modelId="{9E2394B5-8498-481E-A51B-91DA5AA688B1}" type="presOf" srcId="{D96BAC8E-BEB1-4C34-8741-24F2C6001B36}" destId="{41D9A6AA-81D7-4092-A519-918D4C5A46B9}" srcOrd="1" destOrd="0" presId="urn:microsoft.com/office/officeart/2005/8/layout/orgChart1"/>
    <dgm:cxn modelId="{C36E6EBE-7606-49DC-8E40-52EEB477C126}" srcId="{BA83E98F-2337-49F8-93DB-43A0CD230CC1}" destId="{6CC555EF-4353-433D-93AC-E3883D536103}" srcOrd="1" destOrd="0" parTransId="{635744A7-C34D-40BA-A26F-741FC6454E18}" sibTransId="{688D8801-B29C-4F59-87D5-BC5C500C9ADD}"/>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0AA417CD-66AD-4452-8ECA-28E6C0F7457E}" srcId="{D96BAC8E-BEB1-4C34-8741-24F2C6001B36}" destId="{603D4894-42D5-454D-9B13-8B373E0A0B5D}" srcOrd="0" destOrd="0" parTransId="{2C304CEB-34A0-4D2D-9225-186F6D156A59}" sibTransId="{65200F5D-488E-4561-9EE1-B31518F7D775}"/>
    <dgm:cxn modelId="{E6109AD5-AB24-4E7E-8C18-75D15645EFAB}" type="presOf" srcId="{B4251CA9-B01B-40E1-9B48-5C775C8A534D}" destId="{297F1EE9-94BE-45D2-9E2C-E261009B60D7}" srcOrd="1" destOrd="0" presId="urn:microsoft.com/office/officeart/2005/8/layout/orgChart1"/>
    <dgm:cxn modelId="{E233E2D5-5585-4362-8BA0-1D80FB0C73ED}" srcId="{BA83E98F-2337-49F8-93DB-43A0CD230CC1}" destId="{37E9271B-20CB-439A-BEAD-5593824CE726}" srcOrd="4" destOrd="0" parTransId="{C622C37B-B966-4EAD-BF31-6E4B8CF8008D}" sibTransId="{B4879771-70CC-4E6D-AEA7-928D770909A4}"/>
    <dgm:cxn modelId="{C3D0FAEB-9479-4561-8946-174C45A460FA}" srcId="{BA83E98F-2337-49F8-93DB-43A0CD230CC1}" destId="{D96BAC8E-BEB1-4C34-8741-24F2C6001B36}" srcOrd="3" destOrd="0" parTransId="{4D46B89C-B817-4226-B3B9-A809723AE3CD}" sibTransId="{8CA00EE5-5F7E-466B-8635-CDDCCD39E70D}"/>
    <dgm:cxn modelId="{3272A1F5-9DF3-4DA6-9308-766D649AA8FF}" type="presOf" srcId="{4D46B89C-B817-4226-B3B9-A809723AE3CD}" destId="{4EB1B6A0-C717-4D46-BBEE-7B24670B5792}" srcOrd="0"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0085E358-1AD9-41BC-B555-029ABB035013}" type="presParOf" srcId="{11A5BE7D-3877-4125-94AC-5E2FD22773CE}" destId="{DC9A31C5-7DCC-435B-B08D-641F89BC269F}" srcOrd="0" destOrd="0" presId="urn:microsoft.com/office/officeart/2005/8/layout/orgChart1"/>
    <dgm:cxn modelId="{19EFFF11-585C-43AA-8DBD-5E924F847462}" type="presParOf" srcId="{11A5BE7D-3877-4125-94AC-5E2FD22773CE}" destId="{4FCAC605-2E42-4720-8DEF-AF546CFA8108}" srcOrd="1" destOrd="0" presId="urn:microsoft.com/office/officeart/2005/8/layout/orgChart1"/>
    <dgm:cxn modelId="{B69668DC-A2EA-4CFC-A689-460722FCC10C}" type="presParOf" srcId="{4FCAC605-2E42-4720-8DEF-AF546CFA8108}" destId="{964BCC36-195C-4258-A156-3A4A5F827E3D}" srcOrd="0" destOrd="0" presId="urn:microsoft.com/office/officeart/2005/8/layout/orgChart1"/>
    <dgm:cxn modelId="{2EFA559C-03C5-4704-A6A7-14F2055B5710}" type="presParOf" srcId="{964BCC36-195C-4258-A156-3A4A5F827E3D}" destId="{C6559EC2-E58A-4175-BCFF-1CB3836C68BB}" srcOrd="0" destOrd="0" presId="urn:microsoft.com/office/officeart/2005/8/layout/orgChart1"/>
    <dgm:cxn modelId="{1A3AE272-49AB-432D-98CB-1A8A38B801C3}" type="presParOf" srcId="{964BCC36-195C-4258-A156-3A4A5F827E3D}" destId="{297F1EE9-94BE-45D2-9E2C-E261009B60D7}" srcOrd="1" destOrd="0" presId="urn:microsoft.com/office/officeart/2005/8/layout/orgChart1"/>
    <dgm:cxn modelId="{8D4FE1E6-7DE5-4104-A714-525BF7C2B122}" type="presParOf" srcId="{4FCAC605-2E42-4720-8DEF-AF546CFA8108}" destId="{50E1D44E-ED4C-4294-B0A0-8F75C0C32C99}" srcOrd="1" destOrd="0" presId="urn:microsoft.com/office/officeart/2005/8/layout/orgChart1"/>
    <dgm:cxn modelId="{5CFD4B42-04E9-4F5D-8BDC-F0309496A737}" type="presParOf" srcId="{4FCAC605-2E42-4720-8DEF-AF546CFA8108}" destId="{BAE15E17-E8A0-4356-B56F-1E3D8EAD008E}" srcOrd="2" destOrd="0" presId="urn:microsoft.com/office/officeart/2005/8/layout/orgChart1"/>
    <dgm:cxn modelId="{851A8AF6-43AE-4FBD-9357-F3B116435E59}" type="presParOf" srcId="{11A5BE7D-3877-4125-94AC-5E2FD22773CE}" destId="{D53F6BFE-45DB-487B-9CAC-197B19AE3F6C}" srcOrd="2" destOrd="0" presId="urn:microsoft.com/office/officeart/2005/8/layout/orgChart1"/>
    <dgm:cxn modelId="{D30AC47F-850D-4CF6-BFE7-48169B98732E}" type="presParOf" srcId="{11A5BE7D-3877-4125-94AC-5E2FD22773CE}" destId="{CEEE5FFE-0547-4589-B1F6-4F0D5C3214F1}" srcOrd="3" destOrd="0" presId="urn:microsoft.com/office/officeart/2005/8/layout/orgChart1"/>
    <dgm:cxn modelId="{6B7F9809-8064-4DF1-B4ED-86BCBA244608}" type="presParOf" srcId="{CEEE5FFE-0547-4589-B1F6-4F0D5C3214F1}" destId="{3B5A794B-F3A1-4294-9888-BD633846F2E6}" srcOrd="0" destOrd="0" presId="urn:microsoft.com/office/officeart/2005/8/layout/orgChart1"/>
    <dgm:cxn modelId="{CCA6768D-7E32-44B0-B54D-F8ACB39560CE}" type="presParOf" srcId="{3B5A794B-F3A1-4294-9888-BD633846F2E6}" destId="{814D4E79-ABA8-4DDF-ADD0-61D7AB8C66B6}" srcOrd="0" destOrd="0" presId="urn:microsoft.com/office/officeart/2005/8/layout/orgChart1"/>
    <dgm:cxn modelId="{A2C43DF3-0904-4280-BF88-3E955DE3FF99}" type="presParOf" srcId="{3B5A794B-F3A1-4294-9888-BD633846F2E6}" destId="{F8E1A39A-EDA5-4FA9-9F23-81727B5FF8BD}" srcOrd="1" destOrd="0" presId="urn:microsoft.com/office/officeart/2005/8/layout/orgChart1"/>
    <dgm:cxn modelId="{51DF5219-F636-410D-99FB-536F69204A26}" type="presParOf" srcId="{CEEE5FFE-0547-4589-B1F6-4F0D5C3214F1}" destId="{301E6B46-04A1-4DD3-A4B1-282306C3DB82}" srcOrd="1" destOrd="0" presId="urn:microsoft.com/office/officeart/2005/8/layout/orgChart1"/>
    <dgm:cxn modelId="{26C503FA-0C9A-43EC-9478-C56934E86372}" type="presParOf" srcId="{CEEE5FFE-0547-4589-B1F6-4F0D5C3214F1}" destId="{E539CAD1-44DC-4BC6-AE1F-B53F98C22729}" srcOrd="2" destOrd="0" presId="urn:microsoft.com/office/officeart/2005/8/layout/orgChart1"/>
    <dgm:cxn modelId="{4FB924E8-F41C-4F96-B582-CEF6BB8516F5}" type="presParOf" srcId="{11A5BE7D-3877-4125-94AC-5E2FD22773CE}" destId="{4F66534E-F212-4701-975B-CC7770389E18}" srcOrd="4" destOrd="0" presId="urn:microsoft.com/office/officeart/2005/8/layout/orgChart1"/>
    <dgm:cxn modelId="{FFC0D850-6461-469F-B7F7-564C1FA816C7}" type="presParOf" srcId="{11A5BE7D-3877-4125-94AC-5E2FD22773CE}" destId="{C5BAA942-F72A-4CC8-9B11-A0AC56D0F085}" srcOrd="5" destOrd="0" presId="urn:microsoft.com/office/officeart/2005/8/layout/orgChart1"/>
    <dgm:cxn modelId="{DB5D6C94-4847-4E89-B3E9-B4897AA5F2E9}" type="presParOf" srcId="{C5BAA942-F72A-4CC8-9B11-A0AC56D0F085}" destId="{36C7473C-9684-4A5F-BAF0-7AAB5D9A0763}" srcOrd="0" destOrd="0" presId="urn:microsoft.com/office/officeart/2005/8/layout/orgChart1"/>
    <dgm:cxn modelId="{F9AD7C78-F08D-4563-B95E-A1E81C36B398}" type="presParOf" srcId="{36C7473C-9684-4A5F-BAF0-7AAB5D9A0763}" destId="{39F59BD9-2840-4431-9B14-3F9EF580505F}" srcOrd="0" destOrd="0" presId="urn:microsoft.com/office/officeart/2005/8/layout/orgChart1"/>
    <dgm:cxn modelId="{487215D9-AC2B-4B14-B662-3C05AC57054D}" type="presParOf" srcId="{36C7473C-9684-4A5F-BAF0-7AAB5D9A0763}" destId="{9539CEA8-888D-4B07-B9A7-31950E58320D}" srcOrd="1" destOrd="0" presId="urn:microsoft.com/office/officeart/2005/8/layout/orgChart1"/>
    <dgm:cxn modelId="{DD3ED32B-1373-4236-AEA5-F5C865FAF5C6}" type="presParOf" srcId="{C5BAA942-F72A-4CC8-9B11-A0AC56D0F085}" destId="{A061AEEB-E905-43EF-B810-0D466F305669}" srcOrd="1" destOrd="0" presId="urn:microsoft.com/office/officeart/2005/8/layout/orgChart1"/>
    <dgm:cxn modelId="{71A01BC1-77C1-40DD-BC8A-994E85BBB136}" type="presParOf" srcId="{C5BAA942-F72A-4CC8-9B11-A0AC56D0F085}" destId="{030DC424-903E-4C27-92A2-41FE8A8108E0}" srcOrd="2" destOrd="0" presId="urn:microsoft.com/office/officeart/2005/8/layout/orgChart1"/>
    <dgm:cxn modelId="{5699F8EF-78E0-4E67-8F05-5ECAF3F71EA4}" type="presParOf" srcId="{11A5BE7D-3877-4125-94AC-5E2FD22773CE}" destId="{4EB1B6A0-C717-4D46-BBEE-7B24670B5792}" srcOrd="6" destOrd="0" presId="urn:microsoft.com/office/officeart/2005/8/layout/orgChart1"/>
    <dgm:cxn modelId="{19FB67E6-8207-4AE5-8C48-CD733F1C05B3}" type="presParOf" srcId="{11A5BE7D-3877-4125-94AC-5E2FD22773CE}" destId="{3052CB67-E452-46F2-9728-33677341B581}" srcOrd="7" destOrd="0" presId="urn:microsoft.com/office/officeart/2005/8/layout/orgChart1"/>
    <dgm:cxn modelId="{CACD4640-550F-46A0-8B53-2589BCA0AFE9}" type="presParOf" srcId="{3052CB67-E452-46F2-9728-33677341B581}" destId="{2768AC70-3CEF-4190-82EE-E493DF7A21F5}" srcOrd="0" destOrd="0" presId="urn:microsoft.com/office/officeart/2005/8/layout/orgChart1"/>
    <dgm:cxn modelId="{D9FFA341-8CB4-4D2C-9EB8-273DB2117EE4}" type="presParOf" srcId="{2768AC70-3CEF-4190-82EE-E493DF7A21F5}" destId="{1612A863-C0A8-4A34-8A5B-1FEA6DFA8196}" srcOrd="0" destOrd="0" presId="urn:microsoft.com/office/officeart/2005/8/layout/orgChart1"/>
    <dgm:cxn modelId="{CA00B25D-4C69-4DF5-A953-F82390278C25}" type="presParOf" srcId="{2768AC70-3CEF-4190-82EE-E493DF7A21F5}" destId="{41D9A6AA-81D7-4092-A519-918D4C5A46B9}" srcOrd="1" destOrd="0" presId="urn:microsoft.com/office/officeart/2005/8/layout/orgChart1"/>
    <dgm:cxn modelId="{EEAA0EB7-4B50-4FFA-BEE8-41753AD9015E}" type="presParOf" srcId="{3052CB67-E452-46F2-9728-33677341B581}" destId="{9149D9ED-4219-4036-8E2C-ACFB92A35F54}" srcOrd="1" destOrd="0" presId="urn:microsoft.com/office/officeart/2005/8/layout/orgChart1"/>
    <dgm:cxn modelId="{E89CC040-4DC7-4838-9627-56553A790A39}" type="presParOf" srcId="{9149D9ED-4219-4036-8E2C-ACFB92A35F54}" destId="{8AA7CA8C-468E-4F96-A764-1A7365DB9B79}" srcOrd="0" destOrd="0" presId="urn:microsoft.com/office/officeart/2005/8/layout/orgChart1"/>
    <dgm:cxn modelId="{6A94BDC8-5C61-4E08-930D-0618614FC958}" type="presParOf" srcId="{9149D9ED-4219-4036-8E2C-ACFB92A35F54}" destId="{913CA050-F4B1-411C-A93B-D4BA23C1462C}" srcOrd="1" destOrd="0" presId="urn:microsoft.com/office/officeart/2005/8/layout/orgChart1"/>
    <dgm:cxn modelId="{3A1068FB-FEC6-4A39-8810-999A8337A55A}" type="presParOf" srcId="{913CA050-F4B1-411C-A93B-D4BA23C1462C}" destId="{A9616510-1C79-4216-875E-B0B7059ECE84}" srcOrd="0" destOrd="0" presId="urn:microsoft.com/office/officeart/2005/8/layout/orgChart1"/>
    <dgm:cxn modelId="{34B9B0B3-E357-4F31-8729-897955A61AE9}" type="presParOf" srcId="{A9616510-1C79-4216-875E-B0B7059ECE84}" destId="{D24A99B8-402B-46F1-BFE0-F6EE4F89CB83}" srcOrd="0" destOrd="0" presId="urn:microsoft.com/office/officeart/2005/8/layout/orgChart1"/>
    <dgm:cxn modelId="{95F34AFC-98B0-4757-A6DE-A11EFD35C505}" type="presParOf" srcId="{A9616510-1C79-4216-875E-B0B7059ECE84}" destId="{B135EFA9-AA55-4C9C-BDCE-D76389EE9E14}" srcOrd="1" destOrd="0" presId="urn:microsoft.com/office/officeart/2005/8/layout/orgChart1"/>
    <dgm:cxn modelId="{22BFEE61-D037-4F6B-B824-F85DF7FCB5D3}" type="presParOf" srcId="{913CA050-F4B1-411C-A93B-D4BA23C1462C}" destId="{0E1FDDA7-B96E-4E0B-8539-A4E38D59D137}" srcOrd="1" destOrd="0" presId="urn:microsoft.com/office/officeart/2005/8/layout/orgChart1"/>
    <dgm:cxn modelId="{EC4F5445-4055-4DA1-B24F-DCDDA5AC9923}" type="presParOf" srcId="{913CA050-F4B1-411C-A93B-D4BA23C1462C}" destId="{D7F77DDE-3E74-40C0-B486-BE65287E2940}" srcOrd="2" destOrd="0" presId="urn:microsoft.com/office/officeart/2005/8/layout/orgChart1"/>
    <dgm:cxn modelId="{EE67EA3D-A22C-4122-80A9-D62BBFFB5BE4}" type="presParOf" srcId="{9149D9ED-4219-4036-8E2C-ACFB92A35F54}" destId="{6B7152F1-4F0B-4499-83D9-4A6EC399F012}" srcOrd="2" destOrd="0" presId="urn:microsoft.com/office/officeart/2005/8/layout/orgChart1"/>
    <dgm:cxn modelId="{43BAFC78-761B-4F4D-88AD-8E998D72AA4B}" type="presParOf" srcId="{9149D9ED-4219-4036-8E2C-ACFB92A35F54}" destId="{B6C3BB54-8B9F-49AC-84B4-38666203ABF8}" srcOrd="3" destOrd="0" presId="urn:microsoft.com/office/officeart/2005/8/layout/orgChart1"/>
    <dgm:cxn modelId="{D17BC602-2D55-48CC-8621-1C4FB21E19DC}" type="presParOf" srcId="{B6C3BB54-8B9F-49AC-84B4-38666203ABF8}" destId="{9D0B9B52-A8CF-457A-88E7-BC81E5AF51E9}" srcOrd="0" destOrd="0" presId="urn:microsoft.com/office/officeart/2005/8/layout/orgChart1"/>
    <dgm:cxn modelId="{C04FD357-B697-4354-9B93-52B82851F2DA}" type="presParOf" srcId="{9D0B9B52-A8CF-457A-88E7-BC81E5AF51E9}" destId="{BD49BB5C-B813-4074-90F5-55C5BF2F2C21}" srcOrd="0" destOrd="0" presId="urn:microsoft.com/office/officeart/2005/8/layout/orgChart1"/>
    <dgm:cxn modelId="{848D6A89-7EC0-4943-8D5A-7D532C4D9F2D}" type="presParOf" srcId="{9D0B9B52-A8CF-457A-88E7-BC81E5AF51E9}" destId="{764A67B3-F6EE-4044-B173-685F392C1917}" srcOrd="1" destOrd="0" presId="urn:microsoft.com/office/officeart/2005/8/layout/orgChart1"/>
    <dgm:cxn modelId="{17437773-DE97-4315-8210-3F9B39296C3F}" type="presParOf" srcId="{B6C3BB54-8B9F-49AC-84B4-38666203ABF8}" destId="{B8452A4C-8FB0-4E60-A6FA-6BE53A1291B1}" srcOrd="1" destOrd="0" presId="urn:microsoft.com/office/officeart/2005/8/layout/orgChart1"/>
    <dgm:cxn modelId="{789F9A34-D1D8-477A-86D3-CE60C4E77D3F}" type="presParOf" srcId="{B6C3BB54-8B9F-49AC-84B4-38666203ABF8}" destId="{FF8EBDBA-5FDB-436E-A8EF-217FFB62676E}" srcOrd="2" destOrd="0" presId="urn:microsoft.com/office/officeart/2005/8/layout/orgChart1"/>
    <dgm:cxn modelId="{31D1E595-6AC8-489E-84B3-6B7A5B0B63A7}" type="presParOf" srcId="{3052CB67-E452-46F2-9728-33677341B581}" destId="{238F72E0-6BC0-41EE-9C2A-70F561E82166}" srcOrd="2" destOrd="0" presId="urn:microsoft.com/office/officeart/2005/8/layout/orgChart1"/>
    <dgm:cxn modelId="{59211F9C-3AEB-4871-94C5-31306E99F0B3}" type="presParOf" srcId="{11A5BE7D-3877-4125-94AC-5E2FD22773CE}" destId="{6ADCCC3C-3C11-4795-82D4-22C19ABE6B91}" srcOrd="8" destOrd="0" presId="urn:microsoft.com/office/officeart/2005/8/layout/orgChart1"/>
    <dgm:cxn modelId="{A79A21BC-01FB-4806-B9C5-7727B0F89769}" type="presParOf" srcId="{11A5BE7D-3877-4125-94AC-5E2FD22773CE}" destId="{06011219-7318-40E5-8FD2-B2B634FB1692}" srcOrd="9" destOrd="0" presId="urn:microsoft.com/office/officeart/2005/8/layout/orgChart1"/>
    <dgm:cxn modelId="{05343220-9F1E-4519-857E-F6DB6BF19A78}" type="presParOf" srcId="{06011219-7318-40E5-8FD2-B2B634FB1692}" destId="{A7C11B64-3AB8-4915-8E46-314E268A4562}" srcOrd="0" destOrd="0" presId="urn:microsoft.com/office/officeart/2005/8/layout/orgChart1"/>
    <dgm:cxn modelId="{3B697C01-2A4A-49E5-A403-EAB6F9B9AAE4}" type="presParOf" srcId="{A7C11B64-3AB8-4915-8E46-314E268A4562}" destId="{000AABD4-C5CA-45CB-A424-ED39EC6827AD}" srcOrd="0" destOrd="0" presId="urn:microsoft.com/office/officeart/2005/8/layout/orgChart1"/>
    <dgm:cxn modelId="{E3AE46BF-50A3-45FC-B47A-7FA175402A50}" type="presParOf" srcId="{A7C11B64-3AB8-4915-8E46-314E268A4562}" destId="{145376D1-FD72-4A73-8559-0D58B0C577FB}" srcOrd="1" destOrd="0" presId="urn:microsoft.com/office/officeart/2005/8/layout/orgChart1"/>
    <dgm:cxn modelId="{CDED30A7-4626-4427-9C5F-91A7B5A7C2EB}" type="presParOf" srcId="{06011219-7318-40E5-8FD2-B2B634FB1692}" destId="{18D9868C-083C-4245-B8A4-83B32C7812EA}" srcOrd="1" destOrd="0" presId="urn:microsoft.com/office/officeart/2005/8/layout/orgChart1"/>
    <dgm:cxn modelId="{B9A1C3E7-382C-4B46-92B0-E9DBDCF0022D}" type="presParOf" srcId="{06011219-7318-40E5-8FD2-B2B634FB1692}" destId="{1AF1ACA2-F34D-42E5-91FB-220A874FE80E}"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DCCC3C-3C11-4795-82D4-22C19ABE6B91}">
      <dsp:nvSpPr>
        <dsp:cNvPr id="0" name=""/>
        <dsp:cNvSpPr/>
      </dsp:nvSpPr>
      <dsp:spPr>
        <a:xfrm>
          <a:off x="3333750" y="631777"/>
          <a:ext cx="2762430" cy="239715"/>
        </a:xfrm>
        <a:custGeom>
          <a:avLst/>
          <a:gdLst/>
          <a:ahLst/>
          <a:cxnLst/>
          <a:rect l="0" t="0" r="0" b="0"/>
          <a:pathLst>
            <a:path>
              <a:moveTo>
                <a:pt x="0" y="0"/>
              </a:moveTo>
              <a:lnTo>
                <a:pt x="0" y="119857"/>
              </a:lnTo>
              <a:lnTo>
                <a:pt x="2762430" y="119857"/>
              </a:lnTo>
              <a:lnTo>
                <a:pt x="2762430" y="239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7152F1-4F0B-4499-83D9-4A6EC399F012}">
      <dsp:nvSpPr>
        <dsp:cNvPr id="0" name=""/>
        <dsp:cNvSpPr/>
      </dsp:nvSpPr>
      <dsp:spPr>
        <a:xfrm>
          <a:off x="4258365" y="1442242"/>
          <a:ext cx="171225" cy="1335555"/>
        </a:xfrm>
        <a:custGeom>
          <a:avLst/>
          <a:gdLst/>
          <a:ahLst/>
          <a:cxnLst/>
          <a:rect l="0" t="0" r="0" b="0"/>
          <a:pathLst>
            <a:path>
              <a:moveTo>
                <a:pt x="0" y="0"/>
              </a:moveTo>
              <a:lnTo>
                <a:pt x="0" y="1335555"/>
              </a:lnTo>
              <a:lnTo>
                <a:pt x="171225" y="13355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A7CA8C-468E-4F96-A764-1A7365DB9B79}">
      <dsp:nvSpPr>
        <dsp:cNvPr id="0" name=""/>
        <dsp:cNvSpPr/>
      </dsp:nvSpPr>
      <dsp:spPr>
        <a:xfrm>
          <a:off x="4258365" y="1442242"/>
          <a:ext cx="171225" cy="525090"/>
        </a:xfrm>
        <a:custGeom>
          <a:avLst/>
          <a:gdLst/>
          <a:ahLst/>
          <a:cxnLst/>
          <a:rect l="0" t="0" r="0" b="0"/>
          <a:pathLst>
            <a:path>
              <a:moveTo>
                <a:pt x="0" y="0"/>
              </a:moveTo>
              <a:lnTo>
                <a:pt x="0" y="525090"/>
              </a:lnTo>
              <a:lnTo>
                <a:pt x="171225" y="5250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B1B6A0-C717-4D46-BBEE-7B24670B5792}">
      <dsp:nvSpPr>
        <dsp:cNvPr id="0" name=""/>
        <dsp:cNvSpPr/>
      </dsp:nvSpPr>
      <dsp:spPr>
        <a:xfrm>
          <a:off x="3333750" y="631777"/>
          <a:ext cx="1381215" cy="239715"/>
        </a:xfrm>
        <a:custGeom>
          <a:avLst/>
          <a:gdLst/>
          <a:ahLst/>
          <a:cxnLst/>
          <a:rect l="0" t="0" r="0" b="0"/>
          <a:pathLst>
            <a:path>
              <a:moveTo>
                <a:pt x="0" y="0"/>
              </a:moveTo>
              <a:lnTo>
                <a:pt x="0" y="119857"/>
              </a:lnTo>
              <a:lnTo>
                <a:pt x="1381215" y="119857"/>
              </a:lnTo>
              <a:lnTo>
                <a:pt x="1381215" y="239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6534E-F212-4701-975B-CC7770389E18}">
      <dsp:nvSpPr>
        <dsp:cNvPr id="0" name=""/>
        <dsp:cNvSpPr/>
      </dsp:nvSpPr>
      <dsp:spPr>
        <a:xfrm>
          <a:off x="3288030" y="631777"/>
          <a:ext cx="91440" cy="239715"/>
        </a:xfrm>
        <a:custGeom>
          <a:avLst/>
          <a:gdLst/>
          <a:ahLst/>
          <a:cxnLst/>
          <a:rect l="0" t="0" r="0" b="0"/>
          <a:pathLst>
            <a:path>
              <a:moveTo>
                <a:pt x="45720" y="0"/>
              </a:moveTo>
              <a:lnTo>
                <a:pt x="45720" y="239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3F6BFE-45DB-487B-9CAC-197B19AE3F6C}">
      <dsp:nvSpPr>
        <dsp:cNvPr id="0" name=""/>
        <dsp:cNvSpPr/>
      </dsp:nvSpPr>
      <dsp:spPr>
        <a:xfrm>
          <a:off x="1952534" y="631777"/>
          <a:ext cx="1381215" cy="239715"/>
        </a:xfrm>
        <a:custGeom>
          <a:avLst/>
          <a:gdLst/>
          <a:ahLst/>
          <a:cxnLst/>
          <a:rect l="0" t="0" r="0" b="0"/>
          <a:pathLst>
            <a:path>
              <a:moveTo>
                <a:pt x="1381215" y="0"/>
              </a:moveTo>
              <a:lnTo>
                <a:pt x="1381215" y="119857"/>
              </a:lnTo>
              <a:lnTo>
                <a:pt x="0" y="119857"/>
              </a:lnTo>
              <a:lnTo>
                <a:pt x="0" y="239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9A31C5-7DCC-435B-B08D-641F89BC269F}">
      <dsp:nvSpPr>
        <dsp:cNvPr id="0" name=""/>
        <dsp:cNvSpPr/>
      </dsp:nvSpPr>
      <dsp:spPr>
        <a:xfrm>
          <a:off x="571319" y="631777"/>
          <a:ext cx="2762430" cy="239715"/>
        </a:xfrm>
        <a:custGeom>
          <a:avLst/>
          <a:gdLst/>
          <a:ahLst/>
          <a:cxnLst/>
          <a:rect l="0" t="0" r="0" b="0"/>
          <a:pathLst>
            <a:path>
              <a:moveTo>
                <a:pt x="2762430" y="0"/>
              </a:moveTo>
              <a:lnTo>
                <a:pt x="2762430" y="119857"/>
              </a:lnTo>
              <a:lnTo>
                <a:pt x="0" y="119857"/>
              </a:lnTo>
              <a:lnTo>
                <a:pt x="0" y="239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762999" y="61027"/>
          <a:ext cx="1141500" cy="5707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Director of Partnerships and Communities</a:t>
          </a:r>
        </a:p>
      </dsp:txBody>
      <dsp:txXfrm>
        <a:off x="2762999" y="61027"/>
        <a:ext cx="1141500" cy="570750"/>
      </dsp:txXfrm>
    </dsp:sp>
    <dsp:sp modelId="{C6559EC2-E58A-4175-BCFF-1CB3836C68BB}">
      <dsp:nvSpPr>
        <dsp:cNvPr id="0" name=""/>
        <dsp:cNvSpPr/>
      </dsp:nvSpPr>
      <dsp:spPr>
        <a:xfrm>
          <a:off x="569" y="871492"/>
          <a:ext cx="1141500" cy="5707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Project Manager</a:t>
          </a:r>
        </a:p>
      </dsp:txBody>
      <dsp:txXfrm>
        <a:off x="569" y="871492"/>
        <a:ext cx="1141500" cy="570750"/>
      </dsp:txXfrm>
    </dsp:sp>
    <dsp:sp modelId="{814D4E79-ABA8-4DDF-ADD0-61D7AB8C66B6}">
      <dsp:nvSpPr>
        <dsp:cNvPr id="0" name=""/>
        <dsp:cNvSpPr/>
      </dsp:nvSpPr>
      <dsp:spPr>
        <a:xfrm>
          <a:off x="1381784" y="871492"/>
          <a:ext cx="1141500" cy="5707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Design and Delivery Manager</a:t>
          </a:r>
        </a:p>
      </dsp:txBody>
      <dsp:txXfrm>
        <a:off x="1381784" y="871492"/>
        <a:ext cx="1141500" cy="570750"/>
      </dsp:txXfrm>
    </dsp:sp>
    <dsp:sp modelId="{39F59BD9-2840-4431-9B14-3F9EF580505F}">
      <dsp:nvSpPr>
        <dsp:cNvPr id="0" name=""/>
        <dsp:cNvSpPr/>
      </dsp:nvSpPr>
      <dsp:spPr>
        <a:xfrm>
          <a:off x="2762999" y="871492"/>
          <a:ext cx="1141500" cy="5707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Business Development Manager</a:t>
          </a:r>
        </a:p>
      </dsp:txBody>
      <dsp:txXfrm>
        <a:off x="2762999" y="871492"/>
        <a:ext cx="1141500" cy="570750"/>
      </dsp:txXfrm>
    </dsp:sp>
    <dsp:sp modelId="{1612A863-C0A8-4A34-8A5B-1FEA6DFA8196}">
      <dsp:nvSpPr>
        <dsp:cNvPr id="0" name=""/>
        <dsp:cNvSpPr/>
      </dsp:nvSpPr>
      <dsp:spPr>
        <a:xfrm>
          <a:off x="4144215" y="871492"/>
          <a:ext cx="1141500" cy="5707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Project Delivery Manager</a:t>
          </a:r>
        </a:p>
      </dsp:txBody>
      <dsp:txXfrm>
        <a:off x="4144215" y="871492"/>
        <a:ext cx="1141500" cy="570750"/>
      </dsp:txXfrm>
    </dsp:sp>
    <dsp:sp modelId="{D24A99B8-402B-46F1-BFE0-F6EE4F89CB83}">
      <dsp:nvSpPr>
        <dsp:cNvPr id="0" name=""/>
        <dsp:cNvSpPr/>
      </dsp:nvSpPr>
      <dsp:spPr>
        <a:xfrm>
          <a:off x="4429590" y="1681957"/>
          <a:ext cx="1141500" cy="5707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Sports Inclusion Specialist</a:t>
          </a:r>
        </a:p>
      </dsp:txBody>
      <dsp:txXfrm>
        <a:off x="4429590" y="1681957"/>
        <a:ext cx="1141500" cy="570750"/>
      </dsp:txXfrm>
    </dsp:sp>
    <dsp:sp modelId="{BD49BB5C-B813-4074-90F5-55C5BF2F2C21}">
      <dsp:nvSpPr>
        <dsp:cNvPr id="0" name=""/>
        <dsp:cNvSpPr/>
      </dsp:nvSpPr>
      <dsp:spPr>
        <a:xfrm>
          <a:off x="4429590" y="2492422"/>
          <a:ext cx="1141500" cy="5707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Parrtnerships and Communities Development Specialist</a:t>
          </a:r>
        </a:p>
      </dsp:txBody>
      <dsp:txXfrm>
        <a:off x="4429590" y="2492422"/>
        <a:ext cx="1141500" cy="570750"/>
      </dsp:txXfrm>
    </dsp:sp>
    <dsp:sp modelId="{000AABD4-C5CA-45CB-A424-ED39EC6827AD}">
      <dsp:nvSpPr>
        <dsp:cNvPr id="0" name=""/>
        <dsp:cNvSpPr/>
      </dsp:nvSpPr>
      <dsp:spPr>
        <a:xfrm>
          <a:off x="5525430" y="871492"/>
          <a:ext cx="1141500" cy="570750"/>
        </a:xfrm>
        <a:prstGeom prst="rect">
          <a:avLst/>
        </a:prstGeom>
        <a:solidFill>
          <a:schemeClr val="accent2"/>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Communications and Marketing Manager</a:t>
          </a:r>
        </a:p>
      </dsp:txBody>
      <dsp:txXfrm>
        <a:off x="5525430" y="871492"/>
        <a:ext cx="1141500" cy="570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b231d28694041ae873ce987e27a93aaf">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5078f2e9a2999cd99bd224e5fb3fa78a"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2.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3.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4.xml><?xml version="1.0" encoding="utf-8"?>
<ds:datastoreItem xmlns:ds="http://schemas.openxmlformats.org/officeDocument/2006/customXml" ds:itemID="{82CF0ED3-6B1F-44ED-A99D-C5ED569A4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2856</Words>
  <Characters>16283</Characters>
  <Application>Microsoft Office Word</Application>
  <DocSecurity>0</DocSecurity>
  <Lines>135</Lines>
  <Paragraphs>38</Paragraphs>
  <ScaleCrop>false</ScaleCrop>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Darren Harris</cp:lastModifiedBy>
  <cp:revision>2</cp:revision>
  <dcterms:created xsi:type="dcterms:W3CDTF">2026-02-09T14:09:00Z</dcterms:created>
  <dcterms:modified xsi:type="dcterms:W3CDTF">2026-02-09T14:09:00Z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GrammarlyDocumentId">
    <vt:lpwstr>d3960126ed88e562b3583191b08c9f4f1f4f55cea162d370a0f15822eb6d05e2</vt:lpwstr>
  </property>
  <property fmtid="{D5CDD505-2E9C-101B-9397-08002B2CF9AE}" pid="5" name="docLang">
    <vt:lpwstr>en</vt:lpwstr>
  </property>
</Properties>
</file>